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5E760" w14:textId="35E82C14" w:rsidR="007104B6" w:rsidRPr="00D82BC5" w:rsidRDefault="00D9183B" w:rsidP="00C5141B">
      <w:pPr>
        <w:rPr>
          <w:rFonts w:ascii="Yu Gothic" w:eastAsia="Yu Gothic" w:hAnsi="Yu Gothic" w:cstheme="minorBidi"/>
          <w:b/>
          <w:color w:val="0095D5"/>
          <w:sz w:val="28"/>
          <w:szCs w:val="28"/>
          <w:lang w:val="en-GB"/>
        </w:rPr>
      </w:pPr>
      <w:r w:rsidRPr="00D9183B">
        <w:rPr>
          <w:rFonts w:ascii="Yu Gothic" w:eastAsia="Yu Gothic" w:hAnsi="Yu Gothic" w:cstheme="minorBidi" w:hint="eastAsia"/>
          <w:b/>
          <w:color w:val="0095D5"/>
          <w:sz w:val="28"/>
          <w:szCs w:val="28"/>
          <w:lang w:val="en-GB"/>
        </w:rPr>
        <w:t>ゼンハイザー</w:t>
      </w:r>
      <w:r w:rsidR="00794018">
        <w:rPr>
          <w:rFonts w:ascii="Yu Gothic" w:eastAsia="Yu Gothic" w:hAnsi="Yu Gothic" w:cstheme="minorBidi" w:hint="eastAsia"/>
          <w:b/>
          <w:color w:val="0095D5"/>
          <w:sz w:val="28"/>
          <w:szCs w:val="28"/>
          <w:lang w:val="en-GB"/>
        </w:rPr>
        <w:t>ジャパン</w:t>
      </w:r>
      <w:r w:rsidRPr="00D9183B">
        <w:rPr>
          <w:rFonts w:ascii="Yu Gothic" w:eastAsia="Yu Gothic" w:hAnsi="Yu Gothic" w:cstheme="minorBidi" w:hint="eastAsia"/>
          <w:b/>
          <w:color w:val="0095D5"/>
          <w:sz w:val="28"/>
          <w:szCs w:val="28"/>
          <w:lang w:val="en-GB"/>
        </w:rPr>
        <w:t>、密閉型ヘッドホン「HD 480 PRO</w:t>
      </w:r>
      <w:r w:rsidR="00FE184F">
        <w:rPr>
          <w:rFonts w:ascii="Yu Gothic" w:eastAsia="Yu Gothic" w:hAnsi="Yu Gothic" w:cstheme="minorBidi" w:hint="eastAsia"/>
          <w:b/>
          <w:color w:val="0095D5"/>
          <w:sz w:val="28"/>
          <w:szCs w:val="28"/>
          <w:lang w:val="en-GB"/>
        </w:rPr>
        <w:t>」</w:t>
      </w:r>
      <w:r w:rsidRPr="00D9183B">
        <w:rPr>
          <w:rFonts w:ascii="Yu Gothic" w:eastAsia="Yu Gothic" w:hAnsi="Yu Gothic" w:cstheme="minorBidi" w:hint="eastAsia"/>
          <w:b/>
          <w:color w:val="0095D5"/>
          <w:sz w:val="28"/>
          <w:szCs w:val="28"/>
          <w:lang w:val="en-GB"/>
        </w:rPr>
        <w:t>を</w:t>
      </w:r>
      <w:r w:rsidR="00FE184F">
        <w:rPr>
          <w:rFonts w:ascii="Yu Gothic" w:eastAsia="Yu Gothic" w:hAnsi="Yu Gothic" w:cstheme="minorBidi" w:hint="eastAsia"/>
          <w:b/>
          <w:color w:val="0095D5"/>
          <w:sz w:val="28"/>
          <w:szCs w:val="28"/>
          <w:lang w:val="en-GB"/>
        </w:rPr>
        <w:t>発売</w:t>
      </w:r>
    </w:p>
    <w:p w14:paraId="621C436F" w14:textId="7E82D394" w:rsidR="00CC1C1A" w:rsidRPr="00D9183B" w:rsidRDefault="00FE184F" w:rsidP="3C0C4042">
      <w:pPr>
        <w:rPr>
          <w:rFonts w:ascii="Yu Gothic" w:eastAsia="Yu Gothic" w:hAnsi="Yu Gothic" w:cstheme="minorBidi"/>
          <w:b/>
          <w:bCs/>
          <w:color w:val="000000" w:themeColor="text1"/>
          <w:sz w:val="21"/>
          <w:szCs w:val="21"/>
          <w:lang w:val="en-GB"/>
        </w:rPr>
      </w:pPr>
      <w:r w:rsidRPr="3C0C4042">
        <w:rPr>
          <w:rFonts w:ascii="Yu Gothic" w:eastAsia="Yu Gothic" w:hAnsi="Yu Gothic" w:cstheme="minorBidi"/>
          <w:b/>
          <w:bCs/>
          <w:color w:val="000000" w:themeColor="text1"/>
          <w:sz w:val="21"/>
          <w:szCs w:val="21"/>
          <w:lang w:val="en-GB"/>
        </w:rPr>
        <w:t>正確な</w:t>
      </w:r>
      <w:r w:rsidR="00C13113" w:rsidRPr="3C0C4042">
        <w:rPr>
          <w:rFonts w:ascii="Yu Gothic" w:eastAsia="Yu Gothic" w:hAnsi="Yu Gothic" w:cstheme="minorBidi"/>
          <w:b/>
          <w:bCs/>
          <w:color w:val="000000" w:themeColor="text1"/>
          <w:sz w:val="21"/>
          <w:szCs w:val="21"/>
          <w:lang w:val="en-GB"/>
        </w:rPr>
        <w:t>ローエンド</w:t>
      </w:r>
      <w:r w:rsidRPr="3C0C4042">
        <w:rPr>
          <w:rFonts w:ascii="Yu Gothic" w:eastAsia="Yu Gothic" w:hAnsi="Yu Gothic" w:cstheme="minorBidi"/>
          <w:b/>
          <w:bCs/>
          <w:color w:val="000000" w:themeColor="text1"/>
          <w:sz w:val="21"/>
          <w:szCs w:val="21"/>
          <w:lang w:val="en-GB"/>
        </w:rPr>
        <w:t>と</w:t>
      </w:r>
      <w:r w:rsidR="00BC513A">
        <w:rPr>
          <w:rFonts w:ascii="Yu Gothic" w:eastAsia="Yu Gothic" w:hAnsi="Yu Gothic" w:cstheme="minorBidi" w:hint="eastAsia"/>
          <w:b/>
          <w:bCs/>
          <w:color w:val="000000" w:themeColor="text1"/>
          <w:sz w:val="21"/>
          <w:szCs w:val="21"/>
          <w:lang w:val="en-GB"/>
        </w:rPr>
        <w:t>卓越した</w:t>
      </w:r>
      <w:r w:rsidRPr="3C0C4042">
        <w:rPr>
          <w:rFonts w:ascii="Yu Gothic" w:eastAsia="Yu Gothic" w:hAnsi="Yu Gothic" w:cstheme="minorBidi"/>
          <w:b/>
          <w:bCs/>
          <w:color w:val="000000" w:themeColor="text1"/>
          <w:sz w:val="21"/>
          <w:szCs w:val="21"/>
          <w:lang w:val="en-GB"/>
        </w:rPr>
        <w:t>装着感を両立し、プロフェッショナルなレコーディングとモニタリングに新たな基準を確立</w:t>
      </w:r>
    </w:p>
    <w:p w14:paraId="3752C87F" w14:textId="6C8AD3CA" w:rsidR="00C86A19" w:rsidRPr="00D82BC5" w:rsidRDefault="00C86A19" w:rsidP="00C86A19">
      <w:pPr>
        <w:spacing w:line="240" w:lineRule="auto"/>
        <w:jc w:val="right"/>
        <w:rPr>
          <w:rStyle w:val="af"/>
          <w:rFonts w:ascii="Yu Gothic" w:eastAsia="Yu Gothic" w:hAnsi="Yu Gothic"/>
          <w:b w:val="0"/>
          <w:bCs w:val="0"/>
          <w:sz w:val="20"/>
          <w:szCs w:val="20"/>
        </w:rPr>
      </w:pPr>
      <w:r w:rsidRPr="00FE184F">
        <w:rPr>
          <w:rStyle w:val="af"/>
          <w:rFonts w:ascii="Yu Gothic" w:eastAsia="Yu Gothic" w:hAnsi="Yu Gothic" w:hint="eastAsia"/>
          <w:b w:val="0"/>
          <w:bCs w:val="0"/>
          <w:sz w:val="20"/>
          <w:szCs w:val="20"/>
        </w:rPr>
        <w:t>202</w:t>
      </w:r>
      <w:r w:rsidR="00AE6FED" w:rsidRPr="00FE184F">
        <w:rPr>
          <w:rStyle w:val="af"/>
          <w:rFonts w:ascii="Yu Gothic" w:eastAsia="Yu Gothic" w:hAnsi="Yu Gothic" w:hint="eastAsia"/>
          <w:b w:val="0"/>
          <w:bCs w:val="0"/>
          <w:sz w:val="20"/>
          <w:szCs w:val="20"/>
        </w:rPr>
        <w:t>6</w:t>
      </w:r>
      <w:r w:rsidRPr="00FE184F">
        <w:rPr>
          <w:rStyle w:val="af"/>
          <w:rFonts w:ascii="Yu Gothic" w:eastAsia="Yu Gothic" w:hAnsi="Yu Gothic" w:hint="eastAsia"/>
          <w:b w:val="0"/>
          <w:bCs w:val="0"/>
          <w:sz w:val="20"/>
          <w:szCs w:val="20"/>
        </w:rPr>
        <w:t>年</w:t>
      </w:r>
      <w:r w:rsidR="002630EC" w:rsidRPr="00FE184F">
        <w:rPr>
          <w:rStyle w:val="af"/>
          <w:rFonts w:ascii="Yu Gothic" w:eastAsia="Yu Gothic" w:hAnsi="Yu Gothic" w:hint="eastAsia"/>
          <w:b w:val="0"/>
          <w:bCs w:val="0"/>
          <w:sz w:val="20"/>
          <w:szCs w:val="20"/>
        </w:rPr>
        <w:t>4</w:t>
      </w:r>
      <w:r w:rsidRPr="00FE184F">
        <w:rPr>
          <w:rStyle w:val="af"/>
          <w:rFonts w:ascii="Yu Gothic" w:eastAsia="Yu Gothic" w:hAnsi="Yu Gothic" w:hint="eastAsia"/>
          <w:b w:val="0"/>
          <w:bCs w:val="0"/>
          <w:sz w:val="20"/>
          <w:szCs w:val="20"/>
        </w:rPr>
        <w:t>月</w:t>
      </w:r>
      <w:r w:rsidR="002630EC" w:rsidRPr="00FE184F">
        <w:rPr>
          <w:rStyle w:val="af"/>
          <w:rFonts w:ascii="Yu Gothic" w:eastAsia="Yu Gothic" w:hAnsi="Yu Gothic" w:hint="eastAsia"/>
          <w:b w:val="0"/>
          <w:bCs w:val="0"/>
          <w:sz w:val="20"/>
          <w:szCs w:val="20"/>
        </w:rPr>
        <w:t>24</w:t>
      </w:r>
      <w:r w:rsidRPr="00FE184F">
        <w:rPr>
          <w:rStyle w:val="af"/>
          <w:rFonts w:ascii="Yu Gothic" w:eastAsia="Yu Gothic" w:hAnsi="Yu Gothic" w:hint="eastAsia"/>
          <w:b w:val="0"/>
          <w:bCs w:val="0"/>
          <w:sz w:val="20"/>
          <w:szCs w:val="20"/>
        </w:rPr>
        <w:t>日</w:t>
      </w:r>
    </w:p>
    <w:p w14:paraId="7DE272AB" w14:textId="77777777" w:rsidR="00C86A19" w:rsidRPr="00D82BC5" w:rsidRDefault="00C86A19" w:rsidP="00C86A19">
      <w:pPr>
        <w:spacing w:line="240" w:lineRule="auto"/>
        <w:jc w:val="right"/>
        <w:rPr>
          <w:rStyle w:val="af"/>
          <w:rFonts w:ascii="Yu Gothic" w:eastAsia="Yu Gothic" w:hAnsi="Yu Gothic"/>
          <w:b w:val="0"/>
          <w:bCs w:val="0"/>
          <w:sz w:val="20"/>
          <w:szCs w:val="20"/>
        </w:rPr>
      </w:pPr>
      <w:r w:rsidRPr="00D82BC5">
        <w:rPr>
          <w:rStyle w:val="af"/>
          <w:rFonts w:ascii="Yu Gothic" w:eastAsia="Yu Gothic" w:hAnsi="Yu Gothic" w:hint="eastAsia"/>
          <w:b w:val="0"/>
          <w:bCs w:val="0"/>
          <w:sz w:val="20"/>
          <w:szCs w:val="20"/>
        </w:rPr>
        <w:t>ゼンハイザージャパン株式会社</w:t>
      </w:r>
    </w:p>
    <w:p w14:paraId="3322C3B5" w14:textId="77777777" w:rsidR="008F7CB0" w:rsidRPr="000B3450" w:rsidRDefault="008F7CB0">
      <w:pPr>
        <w:rPr>
          <w:rFonts w:ascii="Yu Gothic" w:eastAsia="Yu Gothic" w:hAnsi="Yu Gothic"/>
          <w:lang w:val="en-US"/>
        </w:rPr>
      </w:pPr>
    </w:p>
    <w:p w14:paraId="61A907BA" w14:textId="77777777" w:rsidR="000364ED" w:rsidRDefault="008E073B" w:rsidP="000364ED">
      <w:pPr>
        <w:rPr>
          <w:rFonts w:ascii="Yu Gothic" w:eastAsia="Yu Gothic" w:hAnsi="Yu Gothic" w:cstheme="minorBidi"/>
          <w:sz w:val="20"/>
          <w:szCs w:val="20"/>
          <w:lang w:val="en-GB"/>
        </w:rPr>
      </w:pPr>
      <w:r w:rsidRPr="008E073B">
        <w:rPr>
          <w:rFonts w:ascii="Yu Gothic" w:eastAsia="Yu Gothic" w:hAnsi="Yu Gothic" w:cstheme="minorBidi" w:hint="eastAsia"/>
          <w:sz w:val="20"/>
          <w:szCs w:val="20"/>
          <w:lang w:val="en-GB"/>
        </w:rPr>
        <w:t>ゼンハイザージャパン株式会社（代表取締役：宮脇 精一、以下「当社」）は、</w:t>
      </w:r>
      <w:r w:rsidR="00FE184F">
        <w:rPr>
          <w:rFonts w:ascii="Yu Gothic" w:eastAsia="Yu Gothic" w:hAnsi="Yu Gothic" w:cstheme="minorBidi" w:hint="eastAsia"/>
          <w:sz w:val="20"/>
          <w:szCs w:val="20"/>
          <w:lang w:val="en-GB"/>
        </w:rPr>
        <w:t>楽曲制作やレコーディング、モニタリング</w:t>
      </w:r>
      <w:r w:rsidR="00D9183B" w:rsidRPr="00D9183B">
        <w:rPr>
          <w:rFonts w:ascii="Yu Gothic" w:eastAsia="Yu Gothic" w:hAnsi="Yu Gothic" w:cstheme="minorBidi" w:hint="eastAsia"/>
          <w:sz w:val="20"/>
          <w:szCs w:val="20"/>
          <w:lang w:val="en-GB"/>
        </w:rPr>
        <w:t>向けのフラッグシップ密閉型ヘッドホン「HD 480 PRO」</w:t>
      </w:r>
      <w:r w:rsidR="000B3973">
        <w:rPr>
          <w:rFonts w:ascii="Yu Gothic" w:eastAsia="Yu Gothic" w:hAnsi="Yu Gothic" w:cstheme="minorBidi" w:hint="eastAsia"/>
          <w:sz w:val="20"/>
          <w:szCs w:val="20"/>
          <w:lang w:val="en-GB"/>
        </w:rPr>
        <w:t>と専用トラベルケースが付属する</w:t>
      </w:r>
      <w:r w:rsidR="000B3973" w:rsidRPr="000B3973">
        <w:rPr>
          <w:rFonts w:ascii="Yu Gothic" w:eastAsia="Yu Gothic" w:hAnsi="Yu Gothic" w:cstheme="minorBidi" w:hint="eastAsia"/>
          <w:sz w:val="20"/>
          <w:szCs w:val="20"/>
          <w:lang w:val="en-GB"/>
        </w:rPr>
        <w:t>「HD 480 PRO PLUS」</w:t>
      </w:r>
      <w:r w:rsidR="00D9183B" w:rsidRPr="00D9183B">
        <w:rPr>
          <w:rFonts w:ascii="Yu Gothic" w:eastAsia="Yu Gothic" w:hAnsi="Yu Gothic" w:cstheme="minorBidi" w:hint="eastAsia"/>
          <w:sz w:val="20"/>
          <w:szCs w:val="20"/>
          <w:lang w:val="en-GB"/>
        </w:rPr>
        <w:t>を</w:t>
      </w:r>
      <w:r w:rsidR="000B3973">
        <w:rPr>
          <w:rFonts w:ascii="Yu Gothic" w:eastAsia="Yu Gothic" w:hAnsi="Yu Gothic" w:cstheme="minorBidi" w:hint="eastAsia"/>
          <w:sz w:val="20"/>
          <w:szCs w:val="20"/>
          <w:lang w:val="en-GB"/>
        </w:rPr>
        <w:t>、</w:t>
      </w:r>
      <w:r w:rsidR="004C4691" w:rsidRPr="004C4691">
        <w:rPr>
          <w:rFonts w:ascii="Yu Gothic" w:eastAsia="Yu Gothic" w:hAnsi="Yu Gothic" w:cstheme="minorBidi" w:hint="eastAsia"/>
          <w:sz w:val="20"/>
          <w:szCs w:val="20"/>
          <w:lang w:val="en-GB"/>
        </w:rPr>
        <w:t>全国量販店・楽器店・オンラインショップ</w:t>
      </w:r>
      <w:r>
        <w:rPr>
          <w:rFonts w:ascii="Yu Gothic" w:eastAsia="Yu Gothic" w:hAnsi="Yu Gothic" w:cstheme="minorBidi" w:hint="eastAsia"/>
          <w:sz w:val="20"/>
          <w:szCs w:val="20"/>
          <w:lang w:val="en-GB"/>
        </w:rPr>
        <w:t>にて</w:t>
      </w:r>
      <w:r w:rsidR="000364ED">
        <w:rPr>
          <w:rFonts w:ascii="Yu Gothic" w:eastAsia="Yu Gothic" w:hAnsi="Yu Gothic" w:cstheme="minorBidi" w:hint="eastAsia"/>
          <w:sz w:val="20"/>
          <w:szCs w:val="20"/>
          <w:lang w:val="en-GB"/>
        </w:rPr>
        <w:t>、</w:t>
      </w:r>
      <w:r w:rsidR="002630EC">
        <w:rPr>
          <w:rFonts w:ascii="Yu Gothic" w:eastAsia="Yu Gothic" w:hAnsi="Yu Gothic" w:cstheme="minorBidi" w:hint="eastAsia"/>
          <w:sz w:val="20"/>
          <w:szCs w:val="20"/>
          <w:lang w:val="en-GB"/>
        </w:rPr>
        <w:t>2026</w:t>
      </w:r>
      <w:r>
        <w:rPr>
          <w:rFonts w:ascii="Yu Gothic" w:eastAsia="Yu Gothic" w:hAnsi="Yu Gothic" w:cstheme="minorBidi" w:hint="eastAsia"/>
          <w:sz w:val="20"/>
          <w:szCs w:val="20"/>
          <w:lang w:val="en-GB"/>
        </w:rPr>
        <w:t>年</w:t>
      </w:r>
    </w:p>
    <w:p w14:paraId="7CD2294F" w14:textId="75C3E40A" w:rsidR="008E073B" w:rsidRDefault="002630EC" w:rsidP="000364ED">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4</w:t>
      </w:r>
      <w:r w:rsidR="008E073B">
        <w:rPr>
          <w:rFonts w:ascii="Yu Gothic" w:eastAsia="Yu Gothic" w:hAnsi="Yu Gothic" w:cstheme="minorBidi" w:hint="eastAsia"/>
          <w:sz w:val="20"/>
          <w:szCs w:val="20"/>
          <w:lang w:val="en-GB"/>
        </w:rPr>
        <w:t>月</w:t>
      </w:r>
      <w:r>
        <w:rPr>
          <w:rFonts w:ascii="Yu Gothic" w:eastAsia="Yu Gothic" w:hAnsi="Yu Gothic" w:cstheme="minorBidi" w:hint="eastAsia"/>
          <w:sz w:val="20"/>
          <w:szCs w:val="20"/>
          <w:lang w:val="en-GB"/>
        </w:rPr>
        <w:t>24</w:t>
      </w:r>
      <w:r w:rsidR="008E073B">
        <w:rPr>
          <w:rFonts w:ascii="Yu Gothic" w:eastAsia="Yu Gothic" w:hAnsi="Yu Gothic" w:cstheme="minorBidi" w:hint="eastAsia"/>
          <w:sz w:val="20"/>
          <w:szCs w:val="20"/>
          <w:lang w:val="en-GB"/>
        </w:rPr>
        <w:t>日（</w:t>
      </w:r>
      <w:r>
        <w:rPr>
          <w:rFonts w:ascii="Yu Gothic" w:eastAsia="Yu Gothic" w:hAnsi="Yu Gothic" w:cstheme="minorBidi" w:hint="eastAsia"/>
          <w:sz w:val="20"/>
          <w:szCs w:val="20"/>
          <w:lang w:val="en-GB"/>
        </w:rPr>
        <w:t>金</w:t>
      </w:r>
      <w:r w:rsidR="008E073B">
        <w:rPr>
          <w:rFonts w:ascii="Yu Gothic" w:eastAsia="Yu Gothic" w:hAnsi="Yu Gothic" w:cstheme="minorBidi" w:hint="eastAsia"/>
          <w:sz w:val="20"/>
          <w:szCs w:val="20"/>
          <w:lang w:val="en-GB"/>
        </w:rPr>
        <w:t>）より発売します</w:t>
      </w:r>
      <w:r w:rsidR="00D9183B" w:rsidRPr="00D9183B">
        <w:rPr>
          <w:rFonts w:ascii="Yu Gothic" w:eastAsia="Yu Gothic" w:hAnsi="Yu Gothic" w:cstheme="minorBidi" w:hint="eastAsia"/>
          <w:sz w:val="20"/>
          <w:szCs w:val="20"/>
          <w:lang w:val="en-GB"/>
        </w:rPr>
        <w:t>。</w:t>
      </w:r>
      <w:r w:rsidR="008E073B" w:rsidRPr="008E073B">
        <w:rPr>
          <w:rFonts w:ascii="Yu Gothic" w:eastAsia="Yu Gothic" w:hAnsi="Yu Gothic" w:cstheme="minorBidi" w:hint="eastAsia"/>
          <w:sz w:val="20"/>
          <w:szCs w:val="20"/>
          <w:lang w:val="en-GB"/>
        </w:rPr>
        <w:t>価格はオープンで、参考価格は</w:t>
      </w:r>
      <w:r w:rsidR="00794018">
        <w:rPr>
          <w:rFonts w:ascii="Yu Gothic" w:eastAsia="Yu Gothic" w:hAnsi="Yu Gothic" w:cstheme="minorBidi" w:hint="eastAsia"/>
          <w:sz w:val="20"/>
          <w:szCs w:val="20"/>
          <w:lang w:val="en-GB"/>
        </w:rPr>
        <w:t>「</w:t>
      </w:r>
      <w:r w:rsidR="00794018" w:rsidRPr="00794018">
        <w:rPr>
          <w:rFonts w:ascii="Yu Gothic" w:eastAsia="Yu Gothic" w:hAnsi="Yu Gothic" w:cstheme="minorBidi"/>
          <w:sz w:val="20"/>
          <w:szCs w:val="20"/>
          <w:lang w:val="en-GB"/>
        </w:rPr>
        <w:t>HD 480 PRO</w:t>
      </w:r>
      <w:r w:rsidR="00794018">
        <w:rPr>
          <w:rFonts w:ascii="Yu Gothic" w:eastAsia="Yu Gothic" w:hAnsi="Yu Gothic" w:cstheme="minorBidi" w:hint="eastAsia"/>
          <w:sz w:val="20"/>
          <w:szCs w:val="20"/>
          <w:lang w:val="en-GB"/>
        </w:rPr>
        <w:t>」</w:t>
      </w:r>
      <w:r w:rsidR="004C4691">
        <w:rPr>
          <w:rFonts w:ascii="Yu Gothic" w:eastAsia="Yu Gothic" w:hAnsi="Yu Gothic" w:cstheme="minorBidi" w:hint="eastAsia"/>
          <w:sz w:val="20"/>
          <w:szCs w:val="20"/>
          <w:lang w:val="en-GB"/>
        </w:rPr>
        <w:t>は</w:t>
      </w:r>
      <w:r w:rsidR="00794018" w:rsidRPr="00794018">
        <w:rPr>
          <w:rFonts w:ascii="Yu Gothic" w:eastAsia="Yu Gothic" w:hAnsi="Yu Gothic" w:cstheme="minorBidi"/>
          <w:sz w:val="20"/>
          <w:szCs w:val="20"/>
          <w:lang w:val="en-GB"/>
        </w:rPr>
        <w:t>69,300</w:t>
      </w:r>
      <w:r w:rsidR="008E073B" w:rsidRPr="008E073B">
        <w:rPr>
          <w:rFonts w:ascii="Yu Gothic" w:eastAsia="Yu Gothic" w:hAnsi="Yu Gothic" w:cstheme="minorBidi" w:hint="eastAsia"/>
          <w:sz w:val="20"/>
          <w:szCs w:val="20"/>
          <w:lang w:val="en-GB"/>
        </w:rPr>
        <w:t>円（税込）</w:t>
      </w:r>
      <w:r w:rsidR="00794018">
        <w:rPr>
          <w:rFonts w:ascii="Yu Gothic" w:eastAsia="Yu Gothic" w:hAnsi="Yu Gothic" w:cstheme="minorBidi" w:hint="eastAsia"/>
          <w:sz w:val="20"/>
          <w:szCs w:val="20"/>
          <w:lang w:val="en-GB"/>
        </w:rPr>
        <w:t>、</w:t>
      </w:r>
      <w:r w:rsidR="00794018" w:rsidRPr="00794018">
        <w:rPr>
          <w:rFonts w:ascii="Yu Gothic" w:eastAsia="Yu Gothic" w:hAnsi="Yu Gothic" w:cstheme="minorBidi" w:hint="eastAsia"/>
          <w:sz w:val="20"/>
          <w:szCs w:val="20"/>
          <w:lang w:val="en-GB"/>
        </w:rPr>
        <w:t>「HD 480 PRO PLUS」</w:t>
      </w:r>
      <w:r w:rsidR="00794018">
        <w:rPr>
          <w:rFonts w:ascii="Yu Gothic" w:eastAsia="Yu Gothic" w:hAnsi="Yu Gothic" w:cstheme="minorBidi" w:hint="eastAsia"/>
          <w:sz w:val="20"/>
          <w:szCs w:val="20"/>
          <w:lang w:val="en-GB"/>
        </w:rPr>
        <w:t>は</w:t>
      </w:r>
      <w:r w:rsidR="00794018" w:rsidRPr="00794018">
        <w:rPr>
          <w:rFonts w:ascii="Yu Gothic" w:eastAsia="Yu Gothic" w:hAnsi="Yu Gothic" w:cstheme="minorBidi"/>
          <w:sz w:val="20"/>
          <w:szCs w:val="20"/>
          <w:lang w:val="en-GB"/>
        </w:rPr>
        <w:t>72,600</w:t>
      </w:r>
      <w:r w:rsidR="00794018">
        <w:rPr>
          <w:rFonts w:ascii="Yu Gothic" w:eastAsia="Yu Gothic" w:hAnsi="Yu Gothic" w:cstheme="minorBidi" w:hint="eastAsia"/>
          <w:sz w:val="20"/>
          <w:szCs w:val="20"/>
          <w:lang w:val="en-GB"/>
        </w:rPr>
        <w:t>円</w:t>
      </w:r>
      <w:r w:rsidR="00DB2867">
        <w:rPr>
          <w:rFonts w:ascii="Yu Gothic" w:eastAsia="Yu Gothic" w:hAnsi="Yu Gothic" w:cstheme="minorBidi" w:hint="eastAsia"/>
          <w:sz w:val="20"/>
          <w:szCs w:val="20"/>
          <w:lang w:val="en-GB"/>
        </w:rPr>
        <w:t>（</w:t>
      </w:r>
      <w:r w:rsidR="00794018">
        <w:rPr>
          <w:rFonts w:ascii="Yu Gothic" w:eastAsia="Yu Gothic" w:hAnsi="Yu Gothic" w:cstheme="minorBidi" w:hint="eastAsia"/>
          <w:sz w:val="20"/>
          <w:szCs w:val="20"/>
          <w:lang w:val="en-GB"/>
        </w:rPr>
        <w:t>税込</w:t>
      </w:r>
      <w:r w:rsidR="00DB2867">
        <w:rPr>
          <w:rFonts w:ascii="Yu Gothic" w:eastAsia="Yu Gothic" w:hAnsi="Yu Gothic" w:cstheme="minorBidi" w:hint="eastAsia"/>
          <w:sz w:val="20"/>
          <w:szCs w:val="20"/>
          <w:lang w:val="en-GB"/>
        </w:rPr>
        <w:t>）</w:t>
      </w:r>
      <w:r w:rsidR="008E073B" w:rsidRPr="008E073B">
        <w:rPr>
          <w:rFonts w:ascii="Yu Gothic" w:eastAsia="Yu Gothic" w:hAnsi="Yu Gothic" w:cstheme="minorBidi" w:hint="eastAsia"/>
          <w:sz w:val="20"/>
          <w:szCs w:val="20"/>
          <w:lang w:val="en-GB"/>
        </w:rPr>
        <w:t>です。</w:t>
      </w:r>
    </w:p>
    <w:p w14:paraId="6C79A2FD" w14:textId="77777777" w:rsidR="002C487E" w:rsidRDefault="002C487E" w:rsidP="00794018">
      <w:pPr>
        <w:rPr>
          <w:rFonts w:ascii="Yu Gothic" w:eastAsia="Yu Gothic" w:hAnsi="Yu Gothic" w:cstheme="minorBidi"/>
          <w:sz w:val="20"/>
          <w:szCs w:val="20"/>
          <w:lang w:val="en-GB"/>
        </w:rPr>
      </w:pPr>
    </w:p>
    <w:p w14:paraId="0068B2A5" w14:textId="29B10A82" w:rsidR="008E073B" w:rsidRDefault="002C487E" w:rsidP="002C487E">
      <w:pPr>
        <w:jc w:val="center"/>
        <w:rPr>
          <w:rFonts w:ascii="Yu Gothic" w:eastAsia="Yu Gothic" w:hAnsi="Yu Gothic" w:cstheme="minorBidi"/>
          <w:sz w:val="20"/>
          <w:szCs w:val="20"/>
          <w:lang w:val="en-GB"/>
        </w:rPr>
      </w:pPr>
      <w:r>
        <w:rPr>
          <w:rFonts w:ascii="Sennheiser Office" w:hAnsi="Sennheiser Office"/>
          <w:noProof/>
        </w:rPr>
        <w:drawing>
          <wp:inline distT="0" distB="0" distL="0" distR="0" wp14:anchorId="7FFF9301" wp14:editId="66F4A7E6">
            <wp:extent cx="5848920" cy="3281112"/>
            <wp:effectExtent l="0" t="0" r="0" b="0"/>
            <wp:docPr id="97938035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0353" name="Grafik 979380353"/>
                    <pic:cNvPicPr/>
                  </pic:nvPicPr>
                  <pic:blipFill rotWithShape="1">
                    <a:blip r:embed="rId11"/>
                    <a:srcRect t="3743" b="12164"/>
                    <a:stretch>
                      <a:fillRect/>
                    </a:stretch>
                  </pic:blipFill>
                  <pic:spPr bwMode="auto">
                    <a:xfrm>
                      <a:off x="0" y="0"/>
                      <a:ext cx="5864156" cy="3289659"/>
                    </a:xfrm>
                    <a:prstGeom prst="rect">
                      <a:avLst/>
                    </a:prstGeom>
                    <a:ln>
                      <a:noFill/>
                    </a:ln>
                    <a:extLst>
                      <a:ext uri="{53640926-AAD7-44D8-BBD7-CCE9431645EC}">
                        <a14:shadowObscured xmlns:a14="http://schemas.microsoft.com/office/drawing/2010/main"/>
                      </a:ext>
                    </a:extLst>
                  </pic:spPr>
                </pic:pic>
              </a:graphicData>
            </a:graphic>
          </wp:inline>
        </w:drawing>
      </w:r>
    </w:p>
    <w:p w14:paraId="257C3F21" w14:textId="77777777" w:rsidR="002C487E" w:rsidRDefault="002C487E" w:rsidP="000F1164">
      <w:pPr>
        <w:rPr>
          <w:rFonts w:ascii="Yu Gothic" w:eastAsia="Yu Gothic" w:hAnsi="Yu Gothic" w:cstheme="minorBidi"/>
          <w:sz w:val="20"/>
          <w:szCs w:val="20"/>
          <w:lang w:val="en-GB"/>
        </w:rPr>
      </w:pPr>
    </w:p>
    <w:p w14:paraId="3D639F14" w14:textId="693E191B" w:rsidR="000B3973" w:rsidRDefault="00737482" w:rsidP="000F1164">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「HD 480 PRO」は、</w:t>
      </w:r>
      <w:r w:rsidR="00D9183B" w:rsidRPr="00D9183B">
        <w:rPr>
          <w:rFonts w:ascii="Yu Gothic" w:eastAsia="Yu Gothic" w:hAnsi="Yu Gothic" w:cstheme="minorBidi" w:hint="eastAsia"/>
          <w:sz w:val="20"/>
          <w:szCs w:val="20"/>
          <w:lang w:val="en-GB"/>
        </w:rPr>
        <w:t>細部に至るまで徹底的に設計</w:t>
      </w:r>
      <w:r>
        <w:rPr>
          <w:rFonts w:ascii="Yu Gothic" w:eastAsia="Yu Gothic" w:hAnsi="Yu Gothic" w:cstheme="minorBidi" w:hint="eastAsia"/>
          <w:sz w:val="20"/>
          <w:szCs w:val="20"/>
          <w:lang w:val="en-GB"/>
        </w:rPr>
        <w:t>された密閉型ヘッドホンです。</w:t>
      </w:r>
      <w:r w:rsidR="00837B71" w:rsidRPr="00837B71">
        <w:rPr>
          <w:rFonts w:ascii="Yu Gothic" w:eastAsia="Yu Gothic" w:hAnsi="Yu Gothic" w:cstheme="minorBidi" w:hint="eastAsia"/>
          <w:sz w:val="20"/>
          <w:szCs w:val="20"/>
          <w:lang w:val="en-GB"/>
        </w:rPr>
        <w:t>密閉型ヘッドホンの長年の課題であった「</w:t>
      </w:r>
      <w:r w:rsidR="006E42D0">
        <w:rPr>
          <w:rFonts w:ascii="Yu Gothic" w:eastAsia="Yu Gothic" w:hAnsi="Yu Gothic" w:cstheme="minorBidi" w:hint="eastAsia"/>
          <w:sz w:val="20"/>
          <w:szCs w:val="20"/>
          <w:lang w:val="en-GB"/>
        </w:rPr>
        <w:t>ローエンドの</w:t>
      </w:r>
      <w:r w:rsidR="00496583">
        <w:rPr>
          <w:rFonts w:ascii="Yu Gothic" w:eastAsia="Yu Gothic" w:hAnsi="Yu Gothic" w:cstheme="minorBidi" w:hint="eastAsia"/>
          <w:sz w:val="20"/>
          <w:szCs w:val="20"/>
          <w:lang w:val="en-GB"/>
        </w:rPr>
        <w:t>正確</w:t>
      </w:r>
      <w:r w:rsidR="006E42D0">
        <w:rPr>
          <w:rFonts w:ascii="Yu Gothic" w:eastAsia="Yu Gothic" w:hAnsi="Yu Gothic" w:cstheme="minorBidi" w:hint="eastAsia"/>
          <w:sz w:val="20"/>
          <w:szCs w:val="20"/>
          <w:lang w:val="en-GB"/>
        </w:rPr>
        <w:t>性</w:t>
      </w:r>
      <w:r w:rsidR="00837B71" w:rsidRPr="00837B71">
        <w:rPr>
          <w:rFonts w:ascii="Yu Gothic" w:eastAsia="Yu Gothic" w:hAnsi="Yu Gothic" w:cstheme="minorBidi" w:hint="eastAsia"/>
          <w:sz w:val="20"/>
          <w:szCs w:val="20"/>
          <w:lang w:val="en-GB"/>
        </w:rPr>
        <w:t>」と「長時間の使用に耐え</w:t>
      </w:r>
      <w:r w:rsidR="000B3973">
        <w:rPr>
          <w:rFonts w:ascii="Yu Gothic" w:eastAsia="Yu Gothic" w:hAnsi="Yu Gothic" w:cstheme="minorBidi" w:hint="eastAsia"/>
          <w:sz w:val="20"/>
          <w:szCs w:val="20"/>
          <w:lang w:val="en-GB"/>
        </w:rPr>
        <w:t>られる</w:t>
      </w:r>
      <w:r w:rsidR="00837B71" w:rsidRPr="00837B71">
        <w:rPr>
          <w:rFonts w:ascii="Yu Gothic" w:eastAsia="Yu Gothic" w:hAnsi="Yu Gothic" w:cstheme="minorBidi" w:hint="eastAsia"/>
          <w:sz w:val="20"/>
          <w:szCs w:val="20"/>
          <w:lang w:val="en-GB"/>
        </w:rPr>
        <w:t>快適性」を徹底的に追求</w:t>
      </w:r>
      <w:r w:rsidR="000B3973">
        <w:rPr>
          <w:rFonts w:ascii="Yu Gothic" w:eastAsia="Yu Gothic" w:hAnsi="Yu Gothic" w:cstheme="minorBidi" w:hint="eastAsia"/>
          <w:sz w:val="20"/>
          <w:szCs w:val="20"/>
          <w:lang w:val="en-GB"/>
        </w:rPr>
        <w:t>することで、スタジオでも外出先でも集中力を切らすことなく作業に取り組めます。</w:t>
      </w:r>
      <w:r w:rsidR="00496583" w:rsidRPr="00496583">
        <w:rPr>
          <w:rFonts w:ascii="Yu Gothic" w:eastAsia="Yu Gothic" w:hAnsi="Yu Gothic" w:cstheme="minorBidi" w:hint="eastAsia"/>
          <w:sz w:val="20"/>
          <w:szCs w:val="20"/>
          <w:lang w:val="en-GB"/>
        </w:rPr>
        <w:t>さらに、着脱式ケーブルは左右どちらのイヤーカップにも接続可能で、楽器の録音時など用途に応じた柔軟な取り回しを実現。幅広い使用シーンに対応する高い汎用性を備えています。</w:t>
      </w:r>
    </w:p>
    <w:p w14:paraId="6017F27A" w14:textId="77777777" w:rsidR="002C487E" w:rsidRDefault="002C487E" w:rsidP="000F1164">
      <w:pPr>
        <w:rPr>
          <w:rFonts w:ascii="Yu Gothic" w:eastAsia="Yu Gothic" w:hAnsi="Yu Gothic" w:cstheme="minorBidi"/>
          <w:sz w:val="20"/>
          <w:szCs w:val="20"/>
          <w:lang w:val="en-GB"/>
        </w:rPr>
      </w:pPr>
    </w:p>
    <w:p w14:paraId="44218457" w14:textId="77777777" w:rsidR="002C487E" w:rsidRDefault="002C487E" w:rsidP="000F1164">
      <w:pPr>
        <w:rPr>
          <w:rFonts w:ascii="Yu Gothic" w:eastAsia="Yu Gothic" w:hAnsi="Yu Gothic" w:cstheme="minorBidi"/>
          <w:sz w:val="20"/>
          <w:szCs w:val="20"/>
          <w:lang w:val="en-GB"/>
        </w:rPr>
      </w:pPr>
    </w:p>
    <w:p w14:paraId="59F6EAB1" w14:textId="77777777" w:rsidR="00496583" w:rsidRDefault="00496583" w:rsidP="000F1164">
      <w:pPr>
        <w:rPr>
          <w:rFonts w:ascii="Yu Gothic" w:eastAsia="Yu Gothic" w:hAnsi="Yu Gothic" w:cstheme="minorBidi"/>
          <w:sz w:val="20"/>
          <w:szCs w:val="20"/>
          <w:lang w:val="en-GB"/>
        </w:rPr>
      </w:pPr>
    </w:p>
    <w:p w14:paraId="3F0288A2" w14:textId="77777777" w:rsidR="00927013" w:rsidRPr="002C487E" w:rsidRDefault="00927013" w:rsidP="000F1164">
      <w:pPr>
        <w:rPr>
          <w:rFonts w:ascii="Yu Gothic" w:eastAsia="Yu Gothic" w:hAnsi="Yu Gothic" w:cstheme="minorBidi"/>
          <w:sz w:val="20"/>
          <w:szCs w:val="20"/>
          <w:lang w:val="en-GB"/>
        </w:rPr>
      </w:pPr>
    </w:p>
    <w:p w14:paraId="082A9A04" w14:textId="4894EF56" w:rsidR="008E073B" w:rsidRPr="008E073B" w:rsidRDefault="008E073B" w:rsidP="000F1164">
      <w:pPr>
        <w:rPr>
          <w:rFonts w:ascii="Yu Gothic" w:eastAsia="Yu Gothic" w:hAnsi="Yu Gothic" w:cstheme="minorBidi"/>
          <w:b/>
          <w:bCs/>
          <w:sz w:val="20"/>
          <w:szCs w:val="20"/>
          <w:lang w:val="en-GB"/>
        </w:rPr>
      </w:pPr>
      <w:r w:rsidRPr="008E073B">
        <w:rPr>
          <w:rFonts w:ascii="Yu Gothic" w:eastAsia="Yu Gothic" w:hAnsi="Yu Gothic" w:cstheme="minorBidi" w:hint="eastAsia"/>
          <w:b/>
          <w:bCs/>
          <w:sz w:val="20"/>
          <w:szCs w:val="20"/>
          <w:lang w:val="en-GB"/>
        </w:rPr>
        <w:lastRenderedPageBreak/>
        <w:t>＜製品特長「</w:t>
      </w:r>
      <w:hyperlink r:id="rId12" w:history="1">
        <w:r w:rsidRPr="0018747E">
          <w:rPr>
            <w:rStyle w:val="a9"/>
            <w:rFonts w:ascii="Yu Gothic" w:eastAsia="Yu Gothic" w:hAnsi="Yu Gothic" w:cstheme="minorBidi" w:hint="eastAsia"/>
            <w:b/>
            <w:bCs/>
            <w:sz w:val="20"/>
            <w:szCs w:val="20"/>
            <w:lang w:val="en-GB"/>
          </w:rPr>
          <w:t>HD 480 PRO</w:t>
        </w:r>
      </w:hyperlink>
      <w:r w:rsidRPr="008E073B">
        <w:rPr>
          <w:rFonts w:ascii="Yu Gothic" w:eastAsia="Yu Gothic" w:hAnsi="Yu Gothic" w:cstheme="minorBidi" w:hint="eastAsia"/>
          <w:b/>
          <w:bCs/>
          <w:sz w:val="20"/>
          <w:szCs w:val="20"/>
          <w:lang w:val="en-GB"/>
        </w:rPr>
        <w:t>」＞</w:t>
      </w:r>
    </w:p>
    <w:p w14:paraId="7F29DCB5" w14:textId="13A6A3DD" w:rsidR="00837B71" w:rsidRDefault="00837B71" w:rsidP="00D9183B">
      <w:pPr>
        <w:rPr>
          <w:rFonts w:ascii="Yu Gothic" w:eastAsia="Yu Gothic" w:hAnsi="Yu Gothic" w:cstheme="minorBidi"/>
          <w:b/>
          <w:bCs/>
          <w:sz w:val="20"/>
          <w:szCs w:val="20"/>
          <w:lang w:val="en-GB"/>
        </w:rPr>
      </w:pPr>
      <w:r w:rsidRPr="00837B71">
        <w:rPr>
          <w:rFonts w:ascii="Yu Gothic" w:eastAsia="Yu Gothic" w:hAnsi="Yu Gothic" w:cstheme="minorBidi" w:hint="eastAsia"/>
          <w:b/>
          <w:bCs/>
          <w:sz w:val="20"/>
          <w:szCs w:val="20"/>
          <w:lang w:val="en-GB"/>
        </w:rPr>
        <w:t>密閉型の常識を覆す再現性</w:t>
      </w:r>
      <w:r w:rsidR="000B3973">
        <w:rPr>
          <w:rFonts w:ascii="Yu Gothic" w:eastAsia="Yu Gothic" w:hAnsi="Yu Gothic" w:cstheme="minorBidi" w:hint="eastAsia"/>
          <w:b/>
          <w:bCs/>
          <w:sz w:val="20"/>
          <w:szCs w:val="20"/>
          <w:lang w:val="en-GB"/>
        </w:rPr>
        <w:t>を</w:t>
      </w:r>
      <w:r>
        <w:rPr>
          <w:rFonts w:ascii="Yu Gothic" w:eastAsia="Yu Gothic" w:hAnsi="Yu Gothic" w:cstheme="minorBidi" w:hint="eastAsia"/>
          <w:b/>
          <w:bCs/>
          <w:sz w:val="20"/>
          <w:szCs w:val="20"/>
          <w:lang w:val="en-GB"/>
        </w:rPr>
        <w:t>実現</w:t>
      </w:r>
    </w:p>
    <w:p w14:paraId="659EF8E3" w14:textId="77777777" w:rsidR="004C4691" w:rsidRDefault="000B3973" w:rsidP="00D9183B">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一般的に、</w:t>
      </w:r>
      <w:r w:rsidR="00837B71" w:rsidRPr="00837B71">
        <w:rPr>
          <w:rFonts w:ascii="Yu Gothic" w:eastAsia="Yu Gothic" w:hAnsi="Yu Gothic" w:cstheme="minorBidi" w:hint="eastAsia"/>
          <w:sz w:val="20"/>
          <w:szCs w:val="20"/>
          <w:lang w:val="en-GB"/>
        </w:rPr>
        <w:t>密閉型ヘッド</w:t>
      </w:r>
      <w:r>
        <w:rPr>
          <w:rFonts w:ascii="Yu Gothic" w:eastAsia="Yu Gothic" w:hAnsi="Yu Gothic" w:cstheme="minorBidi" w:hint="eastAsia"/>
          <w:sz w:val="20"/>
          <w:szCs w:val="20"/>
          <w:lang w:val="en-GB"/>
        </w:rPr>
        <w:t>ホン</w:t>
      </w:r>
      <w:r w:rsidR="00602E12">
        <w:rPr>
          <w:rFonts w:ascii="Yu Gothic" w:eastAsia="Yu Gothic" w:hAnsi="Yu Gothic" w:cstheme="minorBidi" w:hint="eastAsia"/>
          <w:sz w:val="20"/>
          <w:szCs w:val="20"/>
          <w:lang w:val="en-GB"/>
        </w:rPr>
        <w:t>では、</w:t>
      </w:r>
      <w:r w:rsidR="00602E12" w:rsidRPr="00602E12">
        <w:rPr>
          <w:rFonts w:ascii="Yu Gothic" w:eastAsia="Yu Gothic" w:hAnsi="Yu Gothic" w:cstheme="minorBidi" w:hint="eastAsia"/>
          <w:sz w:val="20"/>
          <w:szCs w:val="20"/>
          <w:lang w:val="en-GB"/>
        </w:rPr>
        <w:t>正確な低域の再現</w:t>
      </w:r>
      <w:r w:rsidR="00837B71" w:rsidRPr="00837B71">
        <w:rPr>
          <w:rFonts w:ascii="Yu Gothic" w:eastAsia="Yu Gothic" w:hAnsi="Yu Gothic" w:cstheme="minorBidi" w:hint="eastAsia"/>
          <w:sz w:val="20"/>
          <w:szCs w:val="20"/>
          <w:lang w:val="en-GB"/>
        </w:rPr>
        <w:t>は困難とされてきました</w:t>
      </w:r>
      <w:r w:rsidR="006E42D0">
        <w:rPr>
          <w:rFonts w:ascii="Yu Gothic" w:eastAsia="Yu Gothic" w:hAnsi="Yu Gothic" w:cstheme="minorBidi" w:hint="eastAsia"/>
          <w:sz w:val="20"/>
          <w:szCs w:val="20"/>
          <w:lang w:val="en-GB"/>
        </w:rPr>
        <w:t>が、</w:t>
      </w:r>
      <w:r w:rsidR="006E42D0" w:rsidRPr="006E42D0">
        <w:rPr>
          <w:rFonts w:ascii="Yu Gothic" w:eastAsia="Yu Gothic" w:hAnsi="Yu Gothic" w:cstheme="minorBidi" w:hint="eastAsia"/>
          <w:sz w:val="20"/>
          <w:szCs w:val="20"/>
          <w:lang w:val="en-GB"/>
        </w:rPr>
        <w:t>「HD 480 PRO」</w:t>
      </w:r>
      <w:r w:rsidR="006E42D0">
        <w:rPr>
          <w:rFonts w:ascii="Yu Gothic" w:eastAsia="Yu Gothic" w:hAnsi="Yu Gothic" w:cstheme="minorBidi" w:hint="eastAsia"/>
          <w:sz w:val="20"/>
          <w:szCs w:val="20"/>
          <w:lang w:val="en-GB"/>
        </w:rPr>
        <w:t>は</w:t>
      </w:r>
      <w:r w:rsidR="004624F8">
        <w:rPr>
          <w:rFonts w:ascii="Yu Gothic" w:eastAsia="Yu Gothic" w:hAnsi="Yu Gothic" w:cstheme="minorBidi" w:hint="eastAsia"/>
          <w:sz w:val="20"/>
          <w:szCs w:val="20"/>
          <w:lang w:val="en-GB"/>
        </w:rPr>
        <w:t>、</w:t>
      </w:r>
      <w:r w:rsidR="00602E12">
        <w:rPr>
          <w:rFonts w:ascii="Yu Gothic" w:eastAsia="Yu Gothic" w:hAnsi="Yu Gothic" w:cstheme="minorBidi" w:hint="eastAsia"/>
          <w:sz w:val="20"/>
          <w:szCs w:val="20"/>
          <w:lang w:val="en-GB"/>
        </w:rPr>
        <w:t>振動減衰システムが反射と歪みを低減することで、ローエンドの明瞭度を向上しました。</w:t>
      </w:r>
    </w:p>
    <w:p w14:paraId="4B6FD232" w14:textId="5C9A8946" w:rsidR="00837B71" w:rsidRDefault="00837B71" w:rsidP="00D9183B">
      <w:pPr>
        <w:rPr>
          <w:rFonts w:ascii="Yu Gothic" w:eastAsia="Yu Gothic" w:hAnsi="Yu Gothic" w:cstheme="minorBidi"/>
          <w:sz w:val="20"/>
          <w:szCs w:val="20"/>
          <w:lang w:val="en-GB"/>
        </w:rPr>
      </w:pPr>
      <w:r w:rsidRPr="00837B71">
        <w:rPr>
          <w:rFonts w:ascii="Yu Gothic" w:eastAsia="Yu Gothic" w:hAnsi="Yu Gothic" w:cstheme="minorBidi" w:hint="eastAsia"/>
          <w:sz w:val="20"/>
          <w:szCs w:val="20"/>
          <w:lang w:val="en-GB"/>
        </w:rPr>
        <w:t>ゼンハイザーのミュージックインダストリー・カテゴリーマーケットマネージャー</w:t>
      </w:r>
      <w:r w:rsidR="00602E12">
        <w:rPr>
          <w:rFonts w:ascii="Yu Gothic" w:eastAsia="Yu Gothic" w:hAnsi="Yu Gothic" w:cstheme="minorBidi" w:hint="eastAsia"/>
          <w:sz w:val="20"/>
          <w:szCs w:val="20"/>
          <w:lang w:val="en-GB"/>
        </w:rPr>
        <w:t>である</w:t>
      </w:r>
      <w:r w:rsidRPr="00837B71">
        <w:rPr>
          <w:rFonts w:ascii="Yu Gothic" w:eastAsia="Yu Gothic" w:hAnsi="Yu Gothic" w:cstheme="minorBidi" w:hint="eastAsia"/>
          <w:sz w:val="20"/>
          <w:szCs w:val="20"/>
          <w:lang w:val="en-GB"/>
        </w:rPr>
        <w:t>ジミー・R・ランドリーは「</w:t>
      </w:r>
      <w:r w:rsidR="00602E12">
        <w:rPr>
          <w:rFonts w:ascii="Yu Gothic" w:eastAsia="Yu Gothic" w:hAnsi="Yu Gothic" w:cstheme="minorBidi" w:hint="eastAsia"/>
          <w:sz w:val="20"/>
          <w:szCs w:val="20"/>
          <w:lang w:val="en-GB"/>
        </w:rPr>
        <w:t>『</w:t>
      </w:r>
      <w:r w:rsidRPr="00837B71">
        <w:rPr>
          <w:rFonts w:ascii="Yu Gothic" w:eastAsia="Yu Gothic" w:hAnsi="Yu Gothic" w:cstheme="minorBidi" w:hint="eastAsia"/>
          <w:sz w:val="20"/>
          <w:szCs w:val="20"/>
          <w:lang w:val="en-GB"/>
        </w:rPr>
        <w:t>HD 480 PRO</w:t>
      </w:r>
      <w:r w:rsidR="00602E12">
        <w:rPr>
          <w:rFonts w:ascii="Yu Gothic" w:eastAsia="Yu Gothic" w:hAnsi="Yu Gothic" w:cstheme="minorBidi" w:hint="eastAsia"/>
          <w:sz w:val="20"/>
          <w:szCs w:val="20"/>
          <w:lang w:val="en-GB"/>
        </w:rPr>
        <w:t>』</w:t>
      </w:r>
      <w:r w:rsidRPr="00837B71">
        <w:rPr>
          <w:rFonts w:ascii="Yu Gothic" w:eastAsia="Yu Gothic" w:hAnsi="Yu Gothic" w:cstheme="minorBidi" w:hint="eastAsia"/>
          <w:sz w:val="20"/>
          <w:szCs w:val="20"/>
          <w:lang w:val="en-GB"/>
        </w:rPr>
        <w:t>の真価はここにあります。従来の密閉型とは一線を画す、非常にタイトで正確、かつリアルな低音を実現しました」</w:t>
      </w:r>
      <w:r w:rsidR="00602E12">
        <w:rPr>
          <w:rFonts w:ascii="Yu Gothic" w:eastAsia="Yu Gothic" w:hAnsi="Yu Gothic" w:cstheme="minorBidi" w:hint="eastAsia"/>
          <w:sz w:val="20"/>
          <w:szCs w:val="20"/>
          <w:lang w:val="en-GB"/>
        </w:rPr>
        <w:t>と、語ります。</w:t>
      </w:r>
    </w:p>
    <w:p w14:paraId="567D631F" w14:textId="37633FA4" w:rsidR="008E073B" w:rsidRPr="00D9183B" w:rsidRDefault="008E073B" w:rsidP="008E073B">
      <w:pPr>
        <w:jc w:val="center"/>
        <w:rPr>
          <w:rFonts w:ascii="Yu Gothic" w:eastAsia="Yu Gothic" w:hAnsi="Yu Gothic" w:cstheme="minorBidi"/>
          <w:sz w:val="20"/>
          <w:szCs w:val="20"/>
          <w:lang w:val="en-GB"/>
        </w:rPr>
      </w:pPr>
      <w:r>
        <w:rPr>
          <w:noProof/>
        </w:rPr>
        <w:drawing>
          <wp:inline distT="0" distB="0" distL="0" distR="0" wp14:anchorId="758D568F" wp14:editId="2A0A5D7B">
            <wp:extent cx="2648310" cy="1986233"/>
            <wp:effectExtent l="0" t="0" r="0" b="0"/>
            <wp:docPr id="13421529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52968" name="Grafik 1342152968"/>
                    <pic:cNvPicPr/>
                  </pic:nvPicPr>
                  <pic:blipFill>
                    <a:blip r:embed="rId13"/>
                    <a:stretch>
                      <a:fillRect/>
                    </a:stretch>
                  </pic:blipFill>
                  <pic:spPr>
                    <a:xfrm>
                      <a:off x="0" y="0"/>
                      <a:ext cx="2659195" cy="1994396"/>
                    </a:xfrm>
                    <a:prstGeom prst="rect">
                      <a:avLst/>
                    </a:prstGeom>
                  </pic:spPr>
                </pic:pic>
              </a:graphicData>
            </a:graphic>
          </wp:inline>
        </w:drawing>
      </w:r>
    </w:p>
    <w:p w14:paraId="737A87F9" w14:textId="6A975D55" w:rsidR="00D9183B" w:rsidRPr="001D3324" w:rsidRDefault="00D9183B" w:rsidP="001D3324">
      <w:pPr>
        <w:spacing w:line="240" w:lineRule="auto"/>
        <w:jc w:val="center"/>
        <w:rPr>
          <w:rFonts w:ascii="Yu Gothic" w:eastAsia="Yu Gothic" w:hAnsi="Yu Gothic" w:cstheme="minorBidi"/>
          <w:sz w:val="18"/>
          <w:szCs w:val="18"/>
          <w:lang w:val="en-GB"/>
        </w:rPr>
      </w:pPr>
      <w:r w:rsidRPr="001D3324">
        <w:rPr>
          <w:rFonts w:ascii="Yu Gothic" w:eastAsia="Yu Gothic" w:hAnsi="Yu Gothic" w:cstheme="minorBidi" w:hint="eastAsia"/>
          <w:sz w:val="18"/>
          <w:szCs w:val="18"/>
          <w:lang w:val="en-GB"/>
        </w:rPr>
        <w:t>多くの密閉型ヘッドホンとは異なり、</w:t>
      </w:r>
      <w:r w:rsidR="001D3324">
        <w:rPr>
          <w:rFonts w:ascii="Yu Gothic" w:eastAsia="Yu Gothic" w:hAnsi="Yu Gothic" w:cstheme="minorBidi" w:hint="eastAsia"/>
          <w:sz w:val="18"/>
          <w:szCs w:val="18"/>
          <w:lang w:val="en-GB"/>
        </w:rPr>
        <w:t>「</w:t>
      </w:r>
      <w:r w:rsidRPr="001D3324">
        <w:rPr>
          <w:rFonts w:ascii="Yu Gothic" w:eastAsia="Yu Gothic" w:hAnsi="Yu Gothic" w:cstheme="minorBidi"/>
          <w:sz w:val="18"/>
          <w:szCs w:val="18"/>
          <w:lang w:val="en-GB"/>
        </w:rPr>
        <w:t>HD 480 PRO</w:t>
      </w:r>
      <w:r w:rsidR="001D3324">
        <w:rPr>
          <w:rFonts w:ascii="Yu Gothic" w:eastAsia="Yu Gothic" w:hAnsi="Yu Gothic" w:cstheme="minorBidi" w:hint="eastAsia"/>
          <w:sz w:val="18"/>
          <w:szCs w:val="18"/>
          <w:lang w:val="en-GB"/>
        </w:rPr>
        <w:t>」</w:t>
      </w:r>
      <w:r w:rsidRPr="001D3324">
        <w:rPr>
          <w:rFonts w:ascii="Yu Gothic" w:eastAsia="Yu Gothic" w:hAnsi="Yu Gothic" w:cstheme="minorBidi"/>
          <w:sz w:val="18"/>
          <w:szCs w:val="18"/>
          <w:lang w:val="en-GB"/>
        </w:rPr>
        <w:t>は</w:t>
      </w:r>
      <w:r w:rsidR="00602E12" w:rsidRPr="001D3324">
        <w:rPr>
          <w:rFonts w:ascii="Yu Gothic" w:eastAsia="Yu Gothic" w:hAnsi="Yu Gothic" w:cstheme="minorBidi" w:hint="eastAsia"/>
          <w:sz w:val="18"/>
          <w:szCs w:val="18"/>
          <w:lang w:val="en-GB"/>
        </w:rPr>
        <w:t>正確にローエンドを再現</w:t>
      </w:r>
      <w:r w:rsidRPr="001D3324">
        <w:rPr>
          <w:rFonts w:ascii="Yu Gothic" w:eastAsia="Yu Gothic" w:hAnsi="Yu Gothic" w:cstheme="minorBidi" w:hint="eastAsia"/>
          <w:sz w:val="18"/>
          <w:szCs w:val="18"/>
          <w:lang w:val="en-GB"/>
        </w:rPr>
        <w:t>します</w:t>
      </w:r>
    </w:p>
    <w:p w14:paraId="3EBF5212" w14:textId="77777777" w:rsidR="00D9183B" w:rsidRPr="00D9183B" w:rsidRDefault="00D9183B" w:rsidP="00D9183B">
      <w:pPr>
        <w:rPr>
          <w:rFonts w:ascii="Yu Gothic" w:eastAsia="Yu Gothic" w:hAnsi="Yu Gothic" w:cstheme="minorBidi"/>
          <w:sz w:val="20"/>
          <w:szCs w:val="20"/>
          <w:lang w:val="en-GB"/>
        </w:rPr>
      </w:pPr>
    </w:p>
    <w:p w14:paraId="3BB4FD80" w14:textId="77777777" w:rsidR="00837B71" w:rsidRDefault="00837B71" w:rsidP="00837B71">
      <w:pPr>
        <w:rPr>
          <w:rFonts w:ascii="Yu Gothic" w:eastAsia="Yu Gothic" w:hAnsi="Yu Gothic" w:cstheme="minorBidi"/>
          <w:b/>
          <w:bCs/>
          <w:sz w:val="20"/>
          <w:szCs w:val="20"/>
          <w:lang w:val="en-GB"/>
        </w:rPr>
      </w:pPr>
      <w:r w:rsidRPr="00837B71">
        <w:rPr>
          <w:rFonts w:ascii="Yu Gothic" w:eastAsia="Yu Gothic" w:hAnsi="Yu Gothic" w:cstheme="minorBidi" w:hint="eastAsia"/>
          <w:b/>
          <w:bCs/>
          <w:sz w:val="20"/>
          <w:szCs w:val="20"/>
          <w:lang w:val="en-GB"/>
        </w:rPr>
        <w:t>プロの現場に最適化された設計</w:t>
      </w:r>
    </w:p>
    <w:p w14:paraId="701DF4AB" w14:textId="0846D0B1" w:rsidR="00006864" w:rsidRDefault="00602E12" w:rsidP="3C0C4042">
      <w:pPr>
        <w:rPr>
          <w:rFonts w:ascii="Yu Gothic" w:eastAsia="Yu Gothic" w:hAnsi="Yu Gothic" w:cstheme="minorBidi"/>
          <w:sz w:val="20"/>
          <w:szCs w:val="20"/>
          <w:lang w:val="en-GB"/>
        </w:rPr>
      </w:pPr>
      <w:r w:rsidRPr="29625356">
        <w:rPr>
          <w:rFonts w:ascii="Yu Gothic" w:eastAsia="Yu Gothic" w:hAnsi="Yu Gothic" w:cstheme="minorBidi"/>
          <w:sz w:val="20"/>
          <w:szCs w:val="20"/>
          <w:lang w:val="en-GB"/>
        </w:rPr>
        <w:t>「</w:t>
      </w:r>
      <w:r w:rsidR="00837B71" w:rsidRPr="29625356">
        <w:rPr>
          <w:rFonts w:ascii="Yu Gothic" w:eastAsia="Yu Gothic" w:hAnsi="Yu Gothic" w:cstheme="minorBidi"/>
          <w:sz w:val="20"/>
          <w:szCs w:val="20"/>
          <w:lang w:val="en-GB"/>
        </w:rPr>
        <w:t>HD 480 PRO</w:t>
      </w:r>
      <w:r w:rsidRPr="29625356">
        <w:rPr>
          <w:rFonts w:ascii="Yu Gothic" w:eastAsia="Yu Gothic" w:hAnsi="Yu Gothic" w:cstheme="minorBidi"/>
          <w:sz w:val="20"/>
          <w:szCs w:val="20"/>
          <w:lang w:val="en-GB"/>
        </w:rPr>
        <w:t>」</w:t>
      </w:r>
      <w:r w:rsidR="00837B71" w:rsidRPr="29625356">
        <w:rPr>
          <w:rFonts w:ascii="Yu Gothic" w:eastAsia="Yu Gothic" w:hAnsi="Yu Gothic" w:cstheme="minorBidi"/>
          <w:sz w:val="20"/>
          <w:szCs w:val="20"/>
          <w:lang w:val="en-GB"/>
        </w:rPr>
        <w:t>は、</w:t>
      </w:r>
      <w:r w:rsidRPr="29625356">
        <w:rPr>
          <w:rFonts w:ascii="Yu Gothic" w:eastAsia="Yu Gothic" w:hAnsi="Yu Gothic" w:cstheme="minorBidi"/>
          <w:sz w:val="20"/>
          <w:szCs w:val="20"/>
          <w:lang w:val="en-GB"/>
        </w:rPr>
        <w:t>全帯域にわたる</w:t>
      </w:r>
      <w:r w:rsidR="00837B71" w:rsidRPr="29625356">
        <w:rPr>
          <w:rFonts w:ascii="Yu Gothic" w:eastAsia="Yu Gothic" w:hAnsi="Yu Gothic" w:cstheme="minorBidi"/>
          <w:sz w:val="20"/>
          <w:szCs w:val="20"/>
          <w:lang w:val="en-GB"/>
        </w:rPr>
        <w:t>色付けのない</w:t>
      </w:r>
      <w:r w:rsidRPr="29625356">
        <w:rPr>
          <w:rFonts w:ascii="Yu Gothic" w:eastAsia="Yu Gothic" w:hAnsi="Yu Gothic" w:cstheme="minorBidi"/>
          <w:sz w:val="20"/>
          <w:szCs w:val="20"/>
          <w:lang w:val="en-GB"/>
        </w:rPr>
        <w:t>フラットな</w:t>
      </w:r>
      <w:r w:rsidR="00837B71" w:rsidRPr="29625356">
        <w:rPr>
          <w:rFonts w:ascii="Yu Gothic" w:eastAsia="Yu Gothic" w:hAnsi="Yu Gothic" w:cstheme="minorBidi"/>
          <w:sz w:val="20"/>
          <w:szCs w:val="20"/>
          <w:lang w:val="en-GB"/>
        </w:rPr>
        <w:t>周波数特性により、汎用性の高いヘッドホンとなっています。</w:t>
      </w:r>
      <w:r w:rsidR="00006864" w:rsidRPr="29625356">
        <w:rPr>
          <w:rFonts w:ascii="Yu Gothic" w:eastAsia="Yu Gothic" w:hAnsi="Yu Gothic" w:cstheme="minorBidi"/>
          <w:sz w:val="20"/>
          <w:szCs w:val="20"/>
          <w:lang w:val="en-GB"/>
        </w:rPr>
        <w:t>また、</w:t>
      </w:r>
      <w:r w:rsidR="00837B71" w:rsidRPr="29625356">
        <w:rPr>
          <w:rFonts w:ascii="Yu Gothic" w:eastAsia="Yu Gothic" w:hAnsi="Yu Gothic" w:cstheme="minorBidi"/>
          <w:sz w:val="20"/>
          <w:szCs w:val="20"/>
          <w:lang w:val="en-GB"/>
        </w:rPr>
        <w:t>スタジオでのプロデュースやミキシング、レコーディングはもちろん、ライブ環境でのF</w:t>
      </w:r>
      <w:r w:rsidR="00A83292" w:rsidRPr="29625356">
        <w:rPr>
          <w:rFonts w:ascii="Yu Gothic" w:eastAsia="Yu Gothic" w:hAnsi="Yu Gothic" w:cstheme="minorBidi"/>
          <w:sz w:val="20"/>
          <w:szCs w:val="20"/>
          <w:lang w:val="en-GB"/>
        </w:rPr>
        <w:t>O</w:t>
      </w:r>
      <w:r w:rsidR="00837B71" w:rsidRPr="29625356">
        <w:rPr>
          <w:rFonts w:ascii="Yu Gothic" w:eastAsia="Yu Gothic" w:hAnsi="Yu Gothic" w:cstheme="minorBidi"/>
          <w:sz w:val="20"/>
          <w:szCs w:val="20"/>
          <w:lang w:val="en-GB"/>
        </w:rPr>
        <w:t>H・モニターエンジニアのリファレンスとしても</w:t>
      </w:r>
      <w:r w:rsidRPr="29625356">
        <w:rPr>
          <w:rFonts w:ascii="Yu Gothic" w:eastAsia="Yu Gothic" w:hAnsi="Yu Gothic" w:cstheme="minorBidi"/>
          <w:sz w:val="20"/>
          <w:szCs w:val="20"/>
          <w:lang w:val="en-GB"/>
        </w:rPr>
        <w:t>優れています。</w:t>
      </w:r>
    </w:p>
    <w:p w14:paraId="262063F9" w14:textId="2D2FC5CC" w:rsidR="00006864" w:rsidRDefault="00006864" w:rsidP="00837B71">
      <w:pPr>
        <w:rPr>
          <w:rFonts w:ascii="Yu Gothic" w:eastAsia="Yu Gothic" w:hAnsi="Yu Gothic" w:cstheme="minorBidi"/>
          <w:sz w:val="20"/>
          <w:szCs w:val="20"/>
        </w:rPr>
      </w:pPr>
      <w:r>
        <w:rPr>
          <w:rFonts w:ascii="Yu Gothic" w:eastAsia="Yu Gothic" w:hAnsi="Yu Gothic" w:cstheme="minorBidi" w:hint="eastAsia"/>
          <w:sz w:val="20"/>
          <w:szCs w:val="20"/>
          <w:lang w:val="en-GB"/>
        </w:rPr>
        <w:t>本製品は、</w:t>
      </w:r>
      <w:r w:rsidRPr="00006864">
        <w:rPr>
          <w:rFonts w:ascii="Yu Gothic" w:eastAsia="Yu Gothic" w:hAnsi="Yu Gothic" w:cstheme="minorBidi"/>
          <w:sz w:val="20"/>
          <w:szCs w:val="20"/>
        </w:rPr>
        <w:t>家庭用スピーカーやカーステレオ、あるいはライブ会場のPAシステムなど、</w:t>
      </w:r>
      <w:r>
        <w:rPr>
          <w:rFonts w:ascii="Yu Gothic" w:eastAsia="Yu Gothic" w:hAnsi="Yu Gothic" w:cstheme="minorBidi" w:hint="eastAsia"/>
          <w:sz w:val="20"/>
          <w:szCs w:val="20"/>
        </w:rPr>
        <w:t>あらゆる</w:t>
      </w:r>
      <w:r w:rsidRPr="00006864">
        <w:rPr>
          <w:rFonts w:ascii="Yu Gothic" w:eastAsia="Yu Gothic" w:hAnsi="Yu Gothic" w:cstheme="minorBidi"/>
          <w:sz w:val="20"/>
          <w:szCs w:val="20"/>
        </w:rPr>
        <w:t>再生環境においても制作者の意図を忠実に再現</w:t>
      </w:r>
      <w:r w:rsidR="00496583">
        <w:rPr>
          <w:rFonts w:ascii="Yu Gothic" w:eastAsia="Yu Gothic" w:hAnsi="Yu Gothic" w:cstheme="minorBidi" w:hint="eastAsia"/>
          <w:sz w:val="20"/>
          <w:szCs w:val="20"/>
        </w:rPr>
        <w:t>します</w:t>
      </w:r>
      <w:r>
        <w:rPr>
          <w:rFonts w:ascii="Yu Gothic" w:eastAsia="Yu Gothic" w:hAnsi="Yu Gothic" w:cstheme="minorBidi" w:hint="eastAsia"/>
          <w:sz w:val="20"/>
          <w:szCs w:val="20"/>
        </w:rPr>
        <w:t>。</w:t>
      </w:r>
      <w:r w:rsidRPr="00006864">
        <w:rPr>
          <w:rFonts w:ascii="Yu Gothic" w:eastAsia="Yu Gothic" w:hAnsi="Yu Gothic" w:cstheme="minorBidi" w:hint="eastAsia"/>
          <w:sz w:val="20"/>
          <w:szCs w:val="20"/>
        </w:rPr>
        <w:t>さらに、革新的な「Vibration Attenuation System（振動減衰システム）」が、不要な振動や反射、歪みを徹底的に抑えることで、音の濁りを取り除き、極めてクリアなサウンドを実現しています。</w:t>
      </w:r>
    </w:p>
    <w:p w14:paraId="2476FD7D" w14:textId="77777777" w:rsidR="00A24DB3" w:rsidRPr="008E073B" w:rsidRDefault="00A24DB3" w:rsidP="00A24DB3">
      <w:pPr>
        <w:jc w:val="center"/>
        <w:rPr>
          <w:rFonts w:ascii="Yu Gothic" w:eastAsia="Yu Gothic" w:hAnsi="Yu Gothic" w:cstheme="minorBidi"/>
          <w:i/>
          <w:iCs/>
          <w:sz w:val="20"/>
          <w:szCs w:val="20"/>
          <w:lang w:val="en-GB"/>
        </w:rPr>
      </w:pPr>
      <w:r w:rsidRPr="008E073B">
        <w:rPr>
          <w:i/>
          <w:iCs/>
          <w:noProof/>
        </w:rPr>
        <w:drawing>
          <wp:inline distT="0" distB="0" distL="0" distR="0" wp14:anchorId="60B58802" wp14:editId="46E7328E">
            <wp:extent cx="3303917" cy="2203582"/>
            <wp:effectExtent l="0" t="0" r="0" b="6350"/>
            <wp:docPr id="10084833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483344" name="Grafik 1008483344"/>
                    <pic:cNvPicPr/>
                  </pic:nvPicPr>
                  <pic:blipFill>
                    <a:blip r:embed="rId14"/>
                    <a:stretch>
                      <a:fillRect/>
                    </a:stretch>
                  </pic:blipFill>
                  <pic:spPr>
                    <a:xfrm>
                      <a:off x="0" y="0"/>
                      <a:ext cx="3306595" cy="2205368"/>
                    </a:xfrm>
                    <a:prstGeom prst="rect">
                      <a:avLst/>
                    </a:prstGeom>
                  </pic:spPr>
                </pic:pic>
              </a:graphicData>
            </a:graphic>
          </wp:inline>
        </w:drawing>
      </w:r>
    </w:p>
    <w:p w14:paraId="2B0AE34E" w14:textId="77777777" w:rsidR="00496583" w:rsidRPr="001D3324" w:rsidRDefault="00A24DB3" w:rsidP="001D3324">
      <w:pPr>
        <w:spacing w:line="240" w:lineRule="auto"/>
        <w:jc w:val="center"/>
        <w:rPr>
          <w:rFonts w:ascii="Yu Gothic" w:eastAsia="Yu Gothic" w:hAnsi="Yu Gothic" w:cstheme="minorBidi"/>
          <w:sz w:val="18"/>
          <w:szCs w:val="18"/>
          <w:lang w:val="en-GB"/>
        </w:rPr>
      </w:pPr>
      <w:r w:rsidRPr="001D3324">
        <w:rPr>
          <w:rFonts w:ascii="Yu Gothic" w:eastAsia="Yu Gothic" w:hAnsi="Yu Gothic" w:cstheme="minorBidi" w:hint="eastAsia"/>
          <w:sz w:val="18"/>
          <w:szCs w:val="18"/>
          <w:lang w:val="en-GB"/>
        </w:rPr>
        <w:t>「</w:t>
      </w:r>
      <w:r w:rsidRPr="001D3324">
        <w:rPr>
          <w:rFonts w:ascii="Yu Gothic" w:eastAsia="Yu Gothic" w:hAnsi="Yu Gothic" w:cstheme="minorBidi"/>
          <w:sz w:val="18"/>
          <w:szCs w:val="18"/>
          <w:lang w:val="en-GB"/>
        </w:rPr>
        <w:t>HD 480 PRO」は、</w:t>
      </w:r>
      <w:r w:rsidR="00496583" w:rsidRPr="001D3324">
        <w:rPr>
          <w:rFonts w:ascii="Yu Gothic" w:eastAsia="Yu Gothic" w:hAnsi="Yu Gothic" w:cstheme="minorBidi" w:hint="eastAsia"/>
          <w:sz w:val="18"/>
          <w:szCs w:val="18"/>
          <w:lang w:val="en-GB"/>
        </w:rPr>
        <w:t>汎用性の高いプロ向けヘッドホンであり、</w:t>
      </w:r>
    </w:p>
    <w:p w14:paraId="35399B74" w14:textId="443CC67C" w:rsidR="00D9183B" w:rsidRPr="001D3324" w:rsidRDefault="00496583" w:rsidP="001D3324">
      <w:pPr>
        <w:spacing w:line="240" w:lineRule="auto"/>
        <w:jc w:val="center"/>
        <w:rPr>
          <w:rFonts w:ascii="Yu Gothic" w:eastAsia="Yu Gothic" w:hAnsi="Yu Gothic" w:cstheme="minorBidi"/>
          <w:b/>
          <w:bCs/>
          <w:sz w:val="18"/>
          <w:szCs w:val="18"/>
          <w:lang w:val="en-GB"/>
        </w:rPr>
      </w:pPr>
      <w:r w:rsidRPr="001D3324">
        <w:rPr>
          <w:rFonts w:ascii="Yu Gothic" w:eastAsia="Yu Gothic" w:hAnsi="Yu Gothic" w:cstheme="minorBidi" w:hint="eastAsia"/>
          <w:sz w:val="18"/>
          <w:szCs w:val="18"/>
          <w:lang w:val="en-GB"/>
        </w:rPr>
        <w:t>モニタリング・制作・録音・ミキシングに適しています</w:t>
      </w:r>
    </w:p>
    <w:p w14:paraId="5F8A086E" w14:textId="77777777" w:rsidR="00837B71" w:rsidRDefault="00837B71" w:rsidP="00D9183B">
      <w:pPr>
        <w:rPr>
          <w:rFonts w:ascii="Yu Gothic" w:eastAsia="Yu Gothic" w:hAnsi="Yu Gothic" w:cstheme="minorBidi"/>
          <w:b/>
          <w:bCs/>
          <w:sz w:val="20"/>
          <w:szCs w:val="20"/>
          <w:lang w:val="en-GB"/>
        </w:rPr>
      </w:pPr>
      <w:r w:rsidRPr="00837B71">
        <w:rPr>
          <w:rFonts w:ascii="Yu Gothic" w:eastAsia="Yu Gothic" w:hAnsi="Yu Gothic" w:cstheme="minorBidi" w:hint="eastAsia"/>
          <w:b/>
          <w:bCs/>
          <w:sz w:val="20"/>
          <w:szCs w:val="20"/>
          <w:lang w:val="en-GB"/>
        </w:rPr>
        <w:lastRenderedPageBreak/>
        <w:t>ゼンハイザー独自の特許技術による快適性</w:t>
      </w:r>
    </w:p>
    <w:p w14:paraId="41F0B10F" w14:textId="1C09E80E" w:rsidR="00927013" w:rsidRDefault="00A1084B" w:rsidP="00D9183B">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HD 480 PRO</w:t>
      </w: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には、</w:t>
      </w:r>
      <w:r>
        <w:rPr>
          <w:rFonts w:ascii="Yu Gothic" w:eastAsia="Yu Gothic" w:hAnsi="Yu Gothic" w:cstheme="minorBidi" w:hint="eastAsia"/>
          <w:sz w:val="20"/>
          <w:szCs w:val="20"/>
          <w:lang w:val="en-GB"/>
        </w:rPr>
        <w:t>当社の開放型ヘッドホン</w:t>
      </w:r>
      <w:r w:rsidR="00837B71" w:rsidRPr="00837B71">
        <w:rPr>
          <w:rFonts w:ascii="Yu Gothic" w:eastAsia="Yu Gothic" w:hAnsi="Yu Gothic" w:cstheme="minorBidi" w:hint="eastAsia"/>
          <w:sz w:val="20"/>
          <w:szCs w:val="20"/>
          <w:lang w:val="en-GB"/>
        </w:rPr>
        <w:t>「HD 490 PRO」と同様の特許技術が</w:t>
      </w:r>
      <w:r>
        <w:rPr>
          <w:rFonts w:ascii="Yu Gothic" w:eastAsia="Yu Gothic" w:hAnsi="Yu Gothic" w:cstheme="minorBidi" w:hint="eastAsia"/>
          <w:sz w:val="20"/>
          <w:szCs w:val="20"/>
          <w:lang w:val="en-GB"/>
        </w:rPr>
        <w:t>搭載</w:t>
      </w:r>
      <w:r w:rsidR="00837B71" w:rsidRPr="00837B71">
        <w:rPr>
          <w:rFonts w:ascii="Yu Gothic" w:eastAsia="Yu Gothic" w:hAnsi="Yu Gothic" w:cstheme="minorBidi" w:hint="eastAsia"/>
          <w:sz w:val="20"/>
          <w:szCs w:val="20"/>
          <w:lang w:val="en-GB"/>
        </w:rPr>
        <w:t>されています。</w:t>
      </w:r>
      <w:r w:rsidR="00927013">
        <w:rPr>
          <w:rFonts w:ascii="Yu Gothic" w:eastAsia="Yu Gothic" w:hAnsi="Yu Gothic" w:cstheme="minorBidi" w:hint="eastAsia"/>
          <w:sz w:val="20"/>
          <w:szCs w:val="20"/>
          <w:lang w:val="en-GB"/>
        </w:rPr>
        <w:t>ヘッドバンド部分は、</w:t>
      </w:r>
      <w:r w:rsidR="00837B71" w:rsidRPr="00837B71">
        <w:rPr>
          <w:rFonts w:ascii="Yu Gothic" w:eastAsia="Yu Gothic" w:hAnsi="Yu Gothic" w:cstheme="minorBidi" w:hint="eastAsia"/>
          <w:sz w:val="20"/>
          <w:szCs w:val="20"/>
          <w:lang w:val="en-GB"/>
        </w:rPr>
        <w:t>あらゆる頭部形状に合わせて圧力を均一に分散</w:t>
      </w:r>
      <w:r>
        <w:rPr>
          <w:rFonts w:ascii="Yu Gothic" w:eastAsia="Yu Gothic" w:hAnsi="Yu Gothic" w:cstheme="minorBidi" w:hint="eastAsia"/>
          <w:sz w:val="20"/>
          <w:szCs w:val="20"/>
          <w:lang w:val="en-GB"/>
        </w:rPr>
        <w:t>できる設計となっており</w:t>
      </w:r>
      <w:r w:rsidR="00837B71" w:rsidRPr="00837B71">
        <w:rPr>
          <w:rFonts w:ascii="Yu Gothic" w:eastAsia="Yu Gothic" w:hAnsi="Yu Gothic" w:cstheme="minorBidi" w:hint="eastAsia"/>
          <w:sz w:val="20"/>
          <w:szCs w:val="20"/>
          <w:lang w:val="en-GB"/>
        </w:rPr>
        <w:t>、常に最適なフィット感と一貫した音響体験を提供します。また、イヤーパッド</w:t>
      </w:r>
      <w:r w:rsidR="00927013">
        <w:rPr>
          <w:rFonts w:ascii="Yu Gothic" w:eastAsia="Yu Gothic" w:hAnsi="Yu Gothic" w:cstheme="minorBidi" w:hint="eastAsia"/>
          <w:sz w:val="20"/>
          <w:szCs w:val="20"/>
          <w:lang w:val="en-GB"/>
        </w:rPr>
        <w:t>には</w:t>
      </w:r>
      <w:r w:rsidR="00496583">
        <w:rPr>
          <w:rFonts w:ascii="Yu Gothic" w:eastAsia="Yu Gothic" w:hAnsi="Yu Gothic" w:cstheme="minorBidi" w:hint="eastAsia"/>
          <w:sz w:val="20"/>
          <w:szCs w:val="20"/>
          <w:lang w:val="en-GB"/>
        </w:rPr>
        <w:t>点字</w:t>
      </w:r>
      <w:r w:rsidR="00927013">
        <w:rPr>
          <w:rFonts w:ascii="Yu Gothic" w:eastAsia="Yu Gothic" w:hAnsi="Yu Gothic" w:cstheme="minorBidi" w:hint="eastAsia"/>
          <w:sz w:val="20"/>
          <w:szCs w:val="20"/>
          <w:lang w:val="en-GB"/>
        </w:rPr>
        <w:t>ガイドを搭載し、また</w:t>
      </w:r>
      <w:r>
        <w:rPr>
          <w:rFonts w:ascii="Yu Gothic" w:eastAsia="Yu Gothic" w:hAnsi="Yu Gothic" w:cstheme="minorBidi" w:hint="eastAsia"/>
          <w:sz w:val="20"/>
          <w:szCs w:val="20"/>
          <w:lang w:val="en-GB"/>
        </w:rPr>
        <w:t>眼鏡の形状に合わせた溝を付けることで、</w:t>
      </w:r>
      <w:r w:rsidR="00927013">
        <w:rPr>
          <w:rFonts w:ascii="Yu Gothic" w:eastAsia="Yu Gothic" w:hAnsi="Yu Gothic" w:cstheme="minorBidi" w:hint="eastAsia"/>
          <w:sz w:val="20"/>
          <w:szCs w:val="20"/>
          <w:lang w:val="en-GB"/>
        </w:rPr>
        <w:t>眼鏡使用時でも</w:t>
      </w:r>
      <w:r w:rsidR="00837B71" w:rsidRPr="00837B71">
        <w:rPr>
          <w:rFonts w:ascii="Yu Gothic" w:eastAsia="Yu Gothic" w:hAnsi="Yu Gothic" w:cstheme="minorBidi" w:hint="eastAsia"/>
          <w:sz w:val="20"/>
          <w:szCs w:val="20"/>
          <w:lang w:val="en-GB"/>
        </w:rPr>
        <w:t>圧迫</w:t>
      </w:r>
      <w:r>
        <w:rPr>
          <w:rFonts w:ascii="Yu Gothic" w:eastAsia="Yu Gothic" w:hAnsi="Yu Gothic" w:cstheme="minorBidi" w:hint="eastAsia"/>
          <w:sz w:val="20"/>
          <w:szCs w:val="20"/>
          <w:lang w:val="en-GB"/>
        </w:rPr>
        <w:t>される</w:t>
      </w:r>
      <w:r w:rsidR="00837B71" w:rsidRPr="00837B71">
        <w:rPr>
          <w:rFonts w:ascii="Yu Gothic" w:eastAsia="Yu Gothic" w:hAnsi="Yu Gothic" w:cstheme="minorBidi" w:hint="eastAsia"/>
          <w:sz w:val="20"/>
          <w:szCs w:val="20"/>
          <w:lang w:val="en-GB"/>
        </w:rPr>
        <w:t>ことなく、完璧な密閉性と快適さを同時に実現しました。さらに、</w:t>
      </w:r>
      <w:r>
        <w:rPr>
          <w:rFonts w:ascii="Yu Gothic" w:eastAsia="Yu Gothic" w:hAnsi="Yu Gothic" w:cstheme="minorBidi" w:hint="eastAsia"/>
          <w:sz w:val="20"/>
          <w:szCs w:val="20"/>
          <w:lang w:val="en-GB"/>
        </w:rPr>
        <w:t>独自の</w:t>
      </w:r>
      <w:r w:rsidR="00837B71" w:rsidRPr="00837B71">
        <w:rPr>
          <w:rFonts w:ascii="Yu Gothic" w:eastAsia="Yu Gothic" w:hAnsi="Yu Gothic" w:cstheme="minorBidi" w:hint="eastAsia"/>
          <w:sz w:val="20"/>
          <w:szCs w:val="20"/>
          <w:lang w:val="en-GB"/>
        </w:rPr>
        <w:t>コイル構造が、ケーブルがデスク等に触れた際に発生するハンドリングノイズを物理的に遮断し、純粋なリスニング環境を保ちます。</w:t>
      </w:r>
    </w:p>
    <w:p w14:paraId="76897A43" w14:textId="1C6424C7" w:rsidR="00A24DB3" w:rsidRDefault="00A1084B" w:rsidP="00A24DB3">
      <w:pPr>
        <w:rPr>
          <w:rFonts w:ascii="Yu Gothic" w:eastAsia="Yu Gothic" w:hAnsi="Yu Gothic" w:cstheme="minorBidi"/>
          <w:sz w:val="20"/>
          <w:szCs w:val="20"/>
          <w:lang w:val="en-GB"/>
        </w:rPr>
      </w:pPr>
      <w:r w:rsidRPr="00837B71">
        <w:rPr>
          <w:rFonts w:ascii="Yu Gothic" w:eastAsia="Yu Gothic" w:hAnsi="Yu Gothic" w:cstheme="minorBidi" w:hint="eastAsia"/>
          <w:sz w:val="20"/>
          <w:szCs w:val="20"/>
          <w:lang w:val="en-GB"/>
        </w:rPr>
        <w:t>「ヘッドホンが仕事の道具である以上、快適性は極めて重要です</w:t>
      </w:r>
      <w:r w:rsidR="00927013">
        <w:rPr>
          <w:rFonts w:ascii="Yu Gothic" w:eastAsia="Yu Gothic" w:hAnsi="Yu Gothic" w:cstheme="minorBidi" w:hint="eastAsia"/>
          <w:sz w:val="20"/>
          <w:szCs w:val="20"/>
          <w:lang w:val="en-GB"/>
        </w:rPr>
        <w:t>。</w:t>
      </w:r>
      <w:r w:rsidR="00927013" w:rsidRPr="00927013">
        <w:rPr>
          <w:rFonts w:ascii="Yu Gothic" w:eastAsia="Yu Gothic" w:hAnsi="Yu Gothic" w:cstheme="minorBidi" w:hint="eastAsia"/>
          <w:sz w:val="20"/>
          <w:szCs w:val="20"/>
          <w:lang w:val="en-GB"/>
        </w:rPr>
        <w:t>エンジニアは何時間も集中力を維持しなければなりません。</w:t>
      </w:r>
      <w:r w:rsidR="00927013">
        <w:rPr>
          <w:rFonts w:ascii="Yu Gothic" w:eastAsia="Yu Gothic" w:hAnsi="Yu Gothic" w:cstheme="minorBidi" w:hint="eastAsia"/>
          <w:sz w:val="20"/>
          <w:szCs w:val="20"/>
          <w:lang w:val="en-GB"/>
        </w:rPr>
        <w:t>『</w:t>
      </w:r>
      <w:r w:rsidR="00927013" w:rsidRPr="00927013">
        <w:rPr>
          <w:rFonts w:ascii="Yu Gothic" w:eastAsia="Yu Gothic" w:hAnsi="Yu Gothic" w:cstheme="minorBidi" w:hint="eastAsia"/>
          <w:sz w:val="20"/>
          <w:szCs w:val="20"/>
          <w:lang w:val="en-GB"/>
        </w:rPr>
        <w:t>HD 480 PRO</w:t>
      </w:r>
      <w:r w:rsidR="00927013">
        <w:rPr>
          <w:rFonts w:ascii="Yu Gothic" w:eastAsia="Yu Gothic" w:hAnsi="Yu Gothic" w:cstheme="minorBidi" w:hint="eastAsia"/>
          <w:sz w:val="20"/>
          <w:szCs w:val="20"/>
          <w:lang w:val="en-GB"/>
        </w:rPr>
        <w:t>』</w:t>
      </w:r>
      <w:r w:rsidR="00927013" w:rsidRPr="00927013">
        <w:rPr>
          <w:rFonts w:ascii="Yu Gothic" w:eastAsia="Yu Gothic" w:hAnsi="Yu Gothic" w:cstheme="minorBidi" w:hint="eastAsia"/>
          <w:sz w:val="20"/>
          <w:szCs w:val="20"/>
          <w:lang w:val="en-GB"/>
        </w:rPr>
        <w:t>は人間工学に基づいた軽量設計により、圧迫ポイントを排除</w:t>
      </w:r>
      <w:r w:rsidR="00927013">
        <w:rPr>
          <w:rFonts w:ascii="Yu Gothic" w:eastAsia="Yu Gothic" w:hAnsi="Yu Gothic" w:cstheme="minorBidi" w:hint="eastAsia"/>
          <w:sz w:val="20"/>
          <w:szCs w:val="20"/>
          <w:lang w:val="en-GB"/>
        </w:rPr>
        <w:t>しました</w:t>
      </w:r>
      <w:r w:rsidRPr="00837B71">
        <w:rPr>
          <w:rFonts w:ascii="Yu Gothic" w:eastAsia="Yu Gothic" w:hAnsi="Yu Gothic" w:cstheme="minorBidi" w:hint="eastAsia"/>
          <w:sz w:val="20"/>
          <w:szCs w:val="20"/>
          <w:lang w:val="en-GB"/>
        </w:rPr>
        <w:t>」と、</w:t>
      </w:r>
      <w:r w:rsidR="00A24DB3">
        <w:rPr>
          <w:rFonts w:ascii="Yu Gothic" w:eastAsia="Yu Gothic" w:hAnsi="Yu Gothic" w:cstheme="minorBidi" w:hint="eastAsia"/>
          <w:sz w:val="20"/>
          <w:szCs w:val="20"/>
          <w:lang w:val="en-GB"/>
        </w:rPr>
        <w:t>ゼンハイザー</w:t>
      </w:r>
      <w:r w:rsidRPr="00837B71">
        <w:rPr>
          <w:rFonts w:ascii="Yu Gothic" w:eastAsia="Yu Gothic" w:hAnsi="Yu Gothic" w:cstheme="minorBidi" w:hint="eastAsia"/>
          <w:sz w:val="20"/>
          <w:szCs w:val="20"/>
          <w:lang w:val="en-GB"/>
        </w:rPr>
        <w:t>プロフェッショナルヘッドホン担当シニアプロダクトマネージャーのグンナー・ディルクスは語ります。</w:t>
      </w:r>
    </w:p>
    <w:p w14:paraId="166EE1EA" w14:textId="77777777" w:rsidR="00A24DB3" w:rsidRDefault="00A24DB3" w:rsidP="00A24DB3">
      <w:pPr>
        <w:jc w:val="center"/>
        <w:rPr>
          <w:rFonts w:ascii="Yu Gothic" w:eastAsia="Yu Gothic" w:hAnsi="Yu Gothic" w:cstheme="minorBidi"/>
          <w:sz w:val="20"/>
          <w:szCs w:val="20"/>
          <w:lang w:val="en-GB"/>
        </w:rPr>
      </w:pPr>
      <w:r>
        <w:rPr>
          <w:noProof/>
        </w:rPr>
        <w:drawing>
          <wp:inline distT="0" distB="0" distL="0" distR="0" wp14:anchorId="6F075250" wp14:editId="2289E2DD">
            <wp:extent cx="1089306" cy="2104845"/>
            <wp:effectExtent l="0" t="0" r="0" b="0"/>
            <wp:docPr id="19557278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27883" name="Grafik 1955727883"/>
                    <pic:cNvPicPr/>
                  </pic:nvPicPr>
                  <pic:blipFill rotWithShape="1">
                    <a:blip r:embed="rId15"/>
                    <a:srcRect t="19867" r="617" b="27378"/>
                    <a:stretch>
                      <a:fillRect/>
                    </a:stretch>
                  </pic:blipFill>
                  <pic:spPr bwMode="auto">
                    <a:xfrm>
                      <a:off x="0" y="0"/>
                      <a:ext cx="1114207" cy="2152962"/>
                    </a:xfrm>
                    <a:prstGeom prst="rect">
                      <a:avLst/>
                    </a:prstGeom>
                    <a:ln>
                      <a:noFill/>
                    </a:ln>
                    <a:extLst>
                      <a:ext uri="{53640926-AAD7-44D8-BBD7-CCE9431645EC}">
                        <a14:shadowObscured xmlns:a14="http://schemas.microsoft.com/office/drawing/2010/main"/>
                      </a:ext>
                    </a:extLst>
                  </pic:spPr>
                </pic:pic>
              </a:graphicData>
            </a:graphic>
          </wp:inline>
        </w:drawing>
      </w:r>
    </w:p>
    <w:p w14:paraId="7EE7FC49" w14:textId="77777777" w:rsidR="00496583" w:rsidRPr="001D3324" w:rsidRDefault="00496583" w:rsidP="001D3324">
      <w:pPr>
        <w:spacing w:line="240" w:lineRule="auto"/>
        <w:jc w:val="center"/>
        <w:rPr>
          <w:rFonts w:ascii="Yu Gothic" w:eastAsia="Yu Gothic" w:hAnsi="Yu Gothic" w:cstheme="minorBidi"/>
          <w:sz w:val="18"/>
          <w:szCs w:val="18"/>
          <w:lang w:val="en-GB"/>
        </w:rPr>
      </w:pPr>
      <w:r w:rsidRPr="001D3324">
        <w:rPr>
          <w:rFonts w:ascii="Yu Gothic" w:eastAsia="Yu Gothic" w:hAnsi="Yu Gothic" w:cstheme="minorBidi" w:hint="eastAsia"/>
          <w:sz w:val="18"/>
          <w:szCs w:val="18"/>
          <w:lang w:val="en-GB"/>
        </w:rPr>
        <w:t>イヤーカップ接続部付近のコイル構造により、</w:t>
      </w:r>
    </w:p>
    <w:p w14:paraId="4669B1E1" w14:textId="12042644" w:rsidR="00496583" w:rsidRPr="001D3324" w:rsidRDefault="00496583" w:rsidP="001D3324">
      <w:pPr>
        <w:spacing w:line="240" w:lineRule="auto"/>
        <w:jc w:val="center"/>
        <w:rPr>
          <w:rFonts w:ascii="Yu Gothic" w:eastAsia="Yu Gothic" w:hAnsi="Yu Gothic" w:cstheme="minorBidi"/>
          <w:b/>
          <w:bCs/>
          <w:sz w:val="18"/>
          <w:szCs w:val="18"/>
          <w:lang w:val="en-GB"/>
        </w:rPr>
      </w:pPr>
      <w:r w:rsidRPr="001D3324">
        <w:rPr>
          <w:rFonts w:ascii="Yu Gothic" w:eastAsia="Yu Gothic" w:hAnsi="Yu Gothic" w:cstheme="minorBidi" w:hint="eastAsia"/>
          <w:sz w:val="18"/>
          <w:szCs w:val="18"/>
          <w:lang w:val="en-GB"/>
        </w:rPr>
        <w:t>ケーブル由来のノイズがイヤーカップへ伝わるのを防ぎます</w:t>
      </w:r>
    </w:p>
    <w:p w14:paraId="6A391E94" w14:textId="77777777" w:rsidR="00496583" w:rsidRDefault="00496583" w:rsidP="00D9183B">
      <w:pPr>
        <w:rPr>
          <w:rFonts w:ascii="Yu Gothic" w:eastAsia="Yu Gothic" w:hAnsi="Yu Gothic" w:cstheme="minorBidi"/>
          <w:b/>
          <w:bCs/>
          <w:sz w:val="20"/>
          <w:szCs w:val="20"/>
          <w:lang w:val="en-GB"/>
        </w:rPr>
      </w:pPr>
    </w:p>
    <w:p w14:paraId="60DEC9D5" w14:textId="24C665B9" w:rsidR="00927013" w:rsidRDefault="00927013" w:rsidP="00D9183B">
      <w:pPr>
        <w:rPr>
          <w:rFonts w:ascii="Yu Gothic" w:eastAsia="Yu Gothic" w:hAnsi="Yu Gothic" w:cstheme="minorBidi"/>
          <w:b/>
          <w:bCs/>
          <w:sz w:val="20"/>
          <w:szCs w:val="20"/>
          <w:lang w:val="en-GB"/>
        </w:rPr>
      </w:pPr>
      <w:r w:rsidRPr="00927013">
        <w:rPr>
          <w:rFonts w:ascii="Yu Gothic" w:eastAsia="Yu Gothic" w:hAnsi="Yu Gothic" w:cstheme="minorBidi" w:hint="eastAsia"/>
          <w:b/>
          <w:bCs/>
          <w:sz w:val="20"/>
          <w:szCs w:val="20"/>
          <w:lang w:val="en-GB"/>
        </w:rPr>
        <w:t>現場のニーズに応える柔軟性</w:t>
      </w:r>
    </w:p>
    <w:p w14:paraId="6B2FBE14" w14:textId="50F82A97" w:rsidR="002C487E" w:rsidRDefault="002C487E" w:rsidP="00D9183B">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「HD 490 PRO」との使い分けについて</w:t>
      </w:r>
      <w:r w:rsidR="00837B71" w:rsidRPr="00837B71">
        <w:rPr>
          <w:rFonts w:ascii="Yu Gothic" w:eastAsia="Yu Gothic" w:hAnsi="Yu Gothic" w:cstheme="minorBidi" w:hint="eastAsia"/>
          <w:sz w:val="20"/>
          <w:szCs w:val="20"/>
          <w:lang w:val="en-GB"/>
        </w:rPr>
        <w:t>、グンナー・ディルクスは次のように説明しています。「静かな環境でのミキシングにはオープン型の</w:t>
      </w: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HD 490 PRO</w:t>
      </w: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が理想的ですが、ボーカル録音やライブ会場、あるいは他者と同じ空間で作業する場合など、高い遮音性が必要な場面では密閉型の</w:t>
      </w: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HD 480 PRO</w:t>
      </w:r>
      <w:r>
        <w:rPr>
          <w:rFonts w:ascii="Yu Gothic" w:eastAsia="Yu Gothic" w:hAnsi="Yu Gothic" w:cstheme="minorBidi" w:hint="eastAsia"/>
          <w:sz w:val="20"/>
          <w:szCs w:val="20"/>
          <w:lang w:val="en-GB"/>
        </w:rPr>
        <w:t>』</w:t>
      </w:r>
      <w:r w:rsidR="00837B71" w:rsidRPr="00837B71">
        <w:rPr>
          <w:rFonts w:ascii="Yu Gothic" w:eastAsia="Yu Gothic" w:hAnsi="Yu Gothic" w:cstheme="minorBidi" w:hint="eastAsia"/>
          <w:sz w:val="20"/>
          <w:szCs w:val="20"/>
          <w:lang w:val="en-GB"/>
        </w:rPr>
        <w:t>を推奨します」</w:t>
      </w:r>
    </w:p>
    <w:p w14:paraId="04450629" w14:textId="77D0ED1F" w:rsidR="00D9183B" w:rsidRDefault="002C487E" w:rsidP="00496583">
      <w:pPr>
        <w:jc w:val="center"/>
        <w:rPr>
          <w:rFonts w:ascii="Yu Gothic" w:eastAsia="Yu Gothic" w:hAnsi="Yu Gothic" w:cstheme="minorBidi"/>
          <w:sz w:val="20"/>
          <w:szCs w:val="20"/>
          <w:lang w:val="en-GB"/>
        </w:rPr>
      </w:pPr>
      <w:r>
        <w:rPr>
          <w:noProof/>
        </w:rPr>
        <w:drawing>
          <wp:inline distT="0" distB="0" distL="0" distR="0" wp14:anchorId="20F50242" wp14:editId="2D718A3C">
            <wp:extent cx="3092376" cy="2061713"/>
            <wp:effectExtent l="0" t="0" r="0" b="0"/>
            <wp:docPr id="1021829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2964" name="Grafik 102182964"/>
                    <pic:cNvPicPr/>
                  </pic:nvPicPr>
                  <pic:blipFill>
                    <a:blip r:embed="rId16"/>
                    <a:stretch>
                      <a:fillRect/>
                    </a:stretch>
                  </pic:blipFill>
                  <pic:spPr>
                    <a:xfrm>
                      <a:off x="0" y="0"/>
                      <a:ext cx="3134819" cy="2090010"/>
                    </a:xfrm>
                    <a:prstGeom prst="rect">
                      <a:avLst/>
                    </a:prstGeom>
                  </pic:spPr>
                </pic:pic>
              </a:graphicData>
            </a:graphic>
          </wp:inline>
        </w:drawing>
      </w:r>
    </w:p>
    <w:p w14:paraId="0AFB6F4A" w14:textId="5B5DFB8B" w:rsidR="00006864" w:rsidRPr="00006864" w:rsidRDefault="00006864" w:rsidP="00006864">
      <w:pPr>
        <w:rPr>
          <w:rFonts w:ascii="Yu Gothic" w:eastAsia="Yu Gothic" w:hAnsi="Yu Gothic" w:cstheme="minorBidi"/>
          <w:b/>
          <w:bCs/>
          <w:sz w:val="20"/>
          <w:szCs w:val="20"/>
          <w:lang w:val="en-GB"/>
        </w:rPr>
      </w:pPr>
      <w:r w:rsidRPr="00006864">
        <w:rPr>
          <w:rFonts w:ascii="Yu Gothic" w:eastAsia="Yu Gothic" w:hAnsi="Yu Gothic" w:cstheme="minorBidi" w:hint="eastAsia"/>
          <w:b/>
          <w:bCs/>
          <w:sz w:val="20"/>
          <w:szCs w:val="20"/>
          <w:lang w:val="en-GB"/>
        </w:rPr>
        <w:lastRenderedPageBreak/>
        <w:t>＜ユーザーの声＞</w:t>
      </w:r>
    </w:p>
    <w:p w14:paraId="6AE91557" w14:textId="4D00FE33" w:rsidR="00006864" w:rsidRPr="00837B71" w:rsidRDefault="004C4691" w:rsidP="00006864">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ジム・カウフマン（</w:t>
      </w:r>
      <w:r w:rsidR="0018747E" w:rsidRPr="0018747E">
        <w:rPr>
          <w:rFonts w:ascii="Yu Gothic" w:eastAsia="Yu Gothic" w:hAnsi="Yu Gothic" w:cstheme="minorBidi"/>
          <w:sz w:val="20"/>
          <w:szCs w:val="20"/>
          <w:lang w:val="en-GB"/>
        </w:rPr>
        <w:t>Jim Kaufman</w:t>
      </w:r>
      <w:r w:rsidR="0018747E">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プロデューサー）</w:t>
      </w:r>
    </w:p>
    <w:p w14:paraId="0AE491EF" w14:textId="77777777" w:rsidR="00006864" w:rsidRPr="00D9183B" w:rsidRDefault="00006864" w:rsidP="00006864">
      <w:pPr>
        <w:rPr>
          <w:rFonts w:ascii="Yu Gothic" w:eastAsia="Yu Gothic" w:hAnsi="Yu Gothic" w:cstheme="minorBidi"/>
          <w:sz w:val="20"/>
          <w:szCs w:val="20"/>
          <w:lang w:val="en-GB"/>
        </w:rPr>
      </w:pPr>
      <w:r w:rsidRPr="00D9183B">
        <w:rPr>
          <w:rFonts w:ascii="Yu Gothic" w:eastAsia="Yu Gothic" w:hAnsi="Yu Gothic" w:cstheme="minorBidi" w:hint="eastAsia"/>
          <w:sz w:val="20"/>
          <w:szCs w:val="20"/>
          <w:lang w:val="en-GB"/>
        </w:rPr>
        <w:t>自分が聴いている音を信頼できるということ、それがすべてです。それが</w:t>
      </w:r>
      <w:r>
        <w:rPr>
          <w:rFonts w:ascii="Yu Gothic" w:eastAsia="Yu Gothic" w:hAnsi="Yu Gothic" w:cstheme="minorBidi" w:hint="eastAsia"/>
          <w:sz w:val="20"/>
          <w:szCs w:val="20"/>
          <w:lang w:val="en-GB"/>
        </w:rPr>
        <w:t>「</w:t>
      </w:r>
      <w:r w:rsidRPr="00D9183B">
        <w:rPr>
          <w:rFonts w:ascii="Yu Gothic" w:eastAsia="Yu Gothic" w:hAnsi="Yu Gothic" w:cstheme="minorBidi" w:hint="eastAsia"/>
          <w:sz w:val="20"/>
          <w:szCs w:val="20"/>
          <w:lang w:val="en-GB"/>
        </w:rPr>
        <w:t>HD 480 PRO</w:t>
      </w:r>
      <w:r>
        <w:rPr>
          <w:rFonts w:ascii="Yu Gothic" w:eastAsia="Yu Gothic" w:hAnsi="Yu Gothic" w:cstheme="minorBidi" w:hint="eastAsia"/>
          <w:sz w:val="20"/>
          <w:szCs w:val="20"/>
          <w:lang w:val="en-GB"/>
        </w:rPr>
        <w:t>」</w:t>
      </w:r>
      <w:r w:rsidRPr="00D9183B">
        <w:rPr>
          <w:rFonts w:ascii="Yu Gothic" w:eastAsia="Yu Gothic" w:hAnsi="Yu Gothic" w:cstheme="minorBidi" w:hint="eastAsia"/>
          <w:sz w:val="20"/>
          <w:szCs w:val="20"/>
          <w:lang w:val="en-GB"/>
        </w:rPr>
        <w:t>です。</w:t>
      </w:r>
    </w:p>
    <w:p w14:paraId="7DBF43E1" w14:textId="77777777" w:rsidR="00006864" w:rsidRDefault="00006864" w:rsidP="00006864">
      <w:pPr>
        <w:rPr>
          <w:rFonts w:ascii="Yu Gothic" w:eastAsia="Yu Gothic" w:hAnsi="Yu Gothic" w:cstheme="minorBidi"/>
          <w:sz w:val="20"/>
          <w:szCs w:val="20"/>
          <w:lang w:val="en-GB"/>
        </w:rPr>
      </w:pPr>
    </w:p>
    <w:p w14:paraId="2D9C0893" w14:textId="464E02A6" w:rsidR="00006864" w:rsidRPr="00D9183B" w:rsidRDefault="004C4691" w:rsidP="00006864">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ウィル・ブリエール（</w:t>
      </w:r>
      <w:r w:rsidR="0018747E" w:rsidRPr="0018747E">
        <w:rPr>
          <w:rFonts w:ascii="Yu Gothic" w:eastAsia="Yu Gothic" w:hAnsi="Yu Gothic" w:cstheme="minorBidi"/>
          <w:sz w:val="20"/>
          <w:szCs w:val="20"/>
          <w:lang w:val="en-GB"/>
        </w:rPr>
        <w:t>Will Brierre</w:t>
      </w:r>
      <w:r w:rsidR="0018747E">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ミックスエンジニア）</w:t>
      </w:r>
    </w:p>
    <w:p w14:paraId="5601B05D" w14:textId="20535816" w:rsidR="00006864" w:rsidRPr="00D9183B" w:rsidRDefault="00006864" w:rsidP="00006864">
      <w:pPr>
        <w:rPr>
          <w:rFonts w:ascii="Yu Gothic" w:eastAsia="Yu Gothic" w:hAnsi="Yu Gothic" w:cstheme="minorBidi"/>
          <w:sz w:val="20"/>
          <w:szCs w:val="20"/>
          <w:lang w:val="en-GB"/>
        </w:rPr>
      </w:pPr>
      <w:r w:rsidRPr="00D9183B">
        <w:rPr>
          <w:rFonts w:ascii="Yu Gothic" w:eastAsia="Yu Gothic" w:hAnsi="Yu Gothic" w:cstheme="minorBidi" w:hint="eastAsia"/>
          <w:sz w:val="20"/>
          <w:szCs w:val="20"/>
          <w:lang w:val="en-GB"/>
        </w:rPr>
        <w:t>スタジオ外</w:t>
      </w:r>
      <w:proofErr w:type="gramStart"/>
      <w:r w:rsidR="00BC513A">
        <w:rPr>
          <w:rFonts w:ascii="Yu Gothic" w:eastAsia="Yu Gothic" w:hAnsi="Yu Gothic" w:cstheme="minorBidi" w:hint="eastAsia"/>
          <w:sz w:val="20"/>
          <w:szCs w:val="20"/>
          <w:lang w:val="en-GB"/>
        </w:rPr>
        <w:t>で</w:t>
      </w:r>
      <w:proofErr w:type="gramEnd"/>
      <w:r w:rsidRPr="00D9183B">
        <w:rPr>
          <w:rFonts w:ascii="Yu Gothic" w:eastAsia="Yu Gothic" w:hAnsi="Yu Gothic" w:cstheme="minorBidi" w:hint="eastAsia"/>
          <w:sz w:val="20"/>
          <w:szCs w:val="20"/>
          <w:lang w:val="en-GB"/>
        </w:rPr>
        <w:t>ヘッドホン</w:t>
      </w:r>
      <w:proofErr w:type="gramStart"/>
      <w:r w:rsidRPr="00D9183B">
        <w:rPr>
          <w:rFonts w:ascii="Yu Gothic" w:eastAsia="Yu Gothic" w:hAnsi="Yu Gothic" w:cstheme="minorBidi" w:hint="eastAsia"/>
          <w:sz w:val="20"/>
          <w:szCs w:val="20"/>
          <w:lang w:val="en-GB"/>
        </w:rPr>
        <w:t>で</w:t>
      </w:r>
      <w:proofErr w:type="gramEnd"/>
      <w:r w:rsidRPr="00D9183B">
        <w:rPr>
          <w:rFonts w:ascii="Yu Gothic" w:eastAsia="Yu Gothic" w:hAnsi="Yu Gothic" w:cstheme="minorBidi" w:hint="eastAsia"/>
          <w:sz w:val="20"/>
          <w:szCs w:val="20"/>
          <w:lang w:val="en-GB"/>
        </w:rPr>
        <w:t>ミックスする際、信頼できる機材であることは不可欠です。このレベルの品質と精度を密閉型で実現しているのは驚異的です。</w:t>
      </w:r>
    </w:p>
    <w:p w14:paraId="19D7CC22" w14:textId="77777777" w:rsidR="00006864" w:rsidRPr="00D9183B" w:rsidRDefault="00006864" w:rsidP="00006864">
      <w:pPr>
        <w:rPr>
          <w:rFonts w:ascii="Yu Gothic" w:eastAsia="Yu Gothic" w:hAnsi="Yu Gothic" w:cstheme="minorBidi"/>
          <w:sz w:val="20"/>
          <w:szCs w:val="20"/>
          <w:lang w:val="en-GB"/>
        </w:rPr>
      </w:pPr>
    </w:p>
    <w:p w14:paraId="06BF00DB" w14:textId="4DEB18B1" w:rsidR="00006864" w:rsidRPr="00D9183B" w:rsidRDefault="004C4691" w:rsidP="00006864">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ヤング・チェンクス（</w:t>
      </w:r>
      <w:r w:rsidR="0018747E" w:rsidRPr="0018747E">
        <w:rPr>
          <w:rFonts w:ascii="Yu Gothic" w:eastAsia="Yu Gothic" w:hAnsi="Yu Gothic" w:cstheme="minorBidi"/>
          <w:sz w:val="20"/>
          <w:szCs w:val="20"/>
          <w:lang w:val="en-GB"/>
        </w:rPr>
        <w:t>Young Chencs</w:t>
      </w:r>
      <w:r w:rsidR="0018747E">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アーティスト</w:t>
      </w:r>
      <w:r w:rsidR="0018747E">
        <w:rPr>
          <w:rFonts w:ascii="Yu Gothic" w:eastAsia="Yu Gothic" w:hAnsi="Yu Gothic" w:cstheme="minorBidi" w:hint="eastAsia"/>
          <w:sz w:val="20"/>
          <w:szCs w:val="20"/>
          <w:lang w:val="en-GB"/>
        </w:rPr>
        <w:t>・</w:t>
      </w:r>
      <w:r w:rsidR="00006864" w:rsidRPr="00006864">
        <w:rPr>
          <w:rFonts w:ascii="Yu Gothic" w:eastAsia="Yu Gothic" w:hAnsi="Yu Gothic" w:cstheme="minorBidi" w:hint="eastAsia"/>
          <w:sz w:val="20"/>
          <w:szCs w:val="20"/>
          <w:lang w:val="en-GB"/>
        </w:rPr>
        <w:t>プロデューサー）</w:t>
      </w:r>
    </w:p>
    <w:p w14:paraId="6890967E" w14:textId="77777777" w:rsidR="00006864" w:rsidRPr="00D9183B" w:rsidRDefault="00006864" w:rsidP="00006864">
      <w:pPr>
        <w:rPr>
          <w:rFonts w:ascii="Yu Gothic" w:eastAsia="Yu Gothic" w:hAnsi="Yu Gothic" w:cstheme="minorBidi"/>
          <w:sz w:val="20"/>
          <w:szCs w:val="20"/>
          <w:lang w:val="en-GB"/>
        </w:rPr>
      </w:pPr>
      <w:r w:rsidRPr="00D9183B">
        <w:rPr>
          <w:rFonts w:ascii="Yu Gothic" w:eastAsia="Yu Gothic" w:hAnsi="Yu Gothic" w:cstheme="minorBidi" w:hint="eastAsia"/>
          <w:sz w:val="20"/>
          <w:szCs w:val="20"/>
          <w:lang w:val="en-GB"/>
        </w:rPr>
        <w:t>プロデューサーとして、耳に届く音は最高でなければなりません。すべてのディテールが重要です。</w:t>
      </w:r>
      <w:r>
        <w:rPr>
          <w:rFonts w:ascii="Yu Gothic" w:eastAsia="Yu Gothic" w:hAnsi="Yu Gothic" w:cstheme="minorBidi" w:hint="eastAsia"/>
          <w:sz w:val="20"/>
          <w:szCs w:val="20"/>
          <w:lang w:val="en-GB"/>
        </w:rPr>
        <w:t>「HD 480 PRO」</w:t>
      </w:r>
      <w:r w:rsidRPr="00D9183B">
        <w:rPr>
          <w:rFonts w:ascii="Yu Gothic" w:eastAsia="Yu Gothic" w:hAnsi="Yu Gothic" w:cstheme="minorBidi" w:hint="eastAsia"/>
          <w:sz w:val="20"/>
          <w:szCs w:val="20"/>
          <w:lang w:val="en-GB"/>
        </w:rPr>
        <w:t>を装着すると、外界に邪魔されることなく音に完全に没入できます。</w:t>
      </w:r>
    </w:p>
    <w:p w14:paraId="0DEA3DD0" w14:textId="77777777" w:rsidR="00006864" w:rsidRDefault="00006864" w:rsidP="00006864">
      <w:pPr>
        <w:rPr>
          <w:rFonts w:ascii="Yu Gothic" w:eastAsia="Yu Gothic" w:hAnsi="Yu Gothic" w:cstheme="minorBidi"/>
          <w:sz w:val="20"/>
          <w:szCs w:val="20"/>
          <w:lang w:val="en-GB"/>
        </w:rPr>
      </w:pPr>
    </w:p>
    <w:p w14:paraId="6E520676" w14:textId="78077197" w:rsidR="00006864" w:rsidRPr="00006864" w:rsidRDefault="004C4691" w:rsidP="00006864">
      <w:pPr>
        <w:rPr>
          <w:rFonts w:ascii="Yu Gothic" w:eastAsia="Yu Gothic" w:hAnsi="Yu Gothic" w:cstheme="minorBidi"/>
          <w:sz w:val="20"/>
          <w:szCs w:val="20"/>
          <w:lang w:val="en-GB"/>
        </w:rPr>
      </w:pPr>
      <w:r>
        <w:rPr>
          <w:rFonts w:ascii="Yu Gothic" w:eastAsia="Yu Gothic" w:hAnsi="Yu Gothic" w:cstheme="minorBidi" w:hint="eastAsia"/>
          <w:sz w:val="20"/>
          <w:szCs w:val="20"/>
          <w:lang w:val="en-GB"/>
        </w:rPr>
        <w:t>■</w:t>
      </w:r>
      <w:r w:rsidR="00006864" w:rsidRPr="00D9183B">
        <w:rPr>
          <w:rFonts w:ascii="Yu Gothic" w:eastAsia="Yu Gothic" w:hAnsi="Yu Gothic" w:cstheme="minorBidi" w:hint="eastAsia"/>
          <w:sz w:val="20"/>
          <w:szCs w:val="20"/>
          <w:lang w:val="en-GB"/>
        </w:rPr>
        <w:t>ナオ・ヨシオカ（</w:t>
      </w:r>
      <w:r w:rsidR="0018747E">
        <w:rPr>
          <w:rFonts w:ascii="Yu Gothic" w:eastAsia="Yu Gothic" w:hAnsi="Yu Gothic" w:cstheme="minorBidi" w:hint="eastAsia"/>
          <w:sz w:val="20"/>
          <w:szCs w:val="20"/>
          <w:lang w:val="en-GB"/>
        </w:rPr>
        <w:t>Nao Yoshioka/</w:t>
      </w:r>
      <w:r w:rsidR="00006864" w:rsidRPr="00D9183B">
        <w:rPr>
          <w:rFonts w:ascii="Yu Gothic" w:eastAsia="Yu Gothic" w:hAnsi="Yu Gothic" w:cstheme="minorBidi" w:hint="eastAsia"/>
          <w:sz w:val="20"/>
          <w:szCs w:val="20"/>
          <w:lang w:val="en-GB"/>
        </w:rPr>
        <w:t>シンガーソングライター）</w:t>
      </w:r>
    </w:p>
    <w:p w14:paraId="068883AC" w14:textId="7B441B75" w:rsidR="00595856" w:rsidRDefault="00006864" w:rsidP="00D9183B">
      <w:pPr>
        <w:rPr>
          <w:rFonts w:ascii="Yu Gothic" w:eastAsia="Yu Gothic" w:hAnsi="Yu Gothic" w:cstheme="minorBidi"/>
          <w:sz w:val="20"/>
          <w:szCs w:val="20"/>
          <w:lang w:val="en-GB"/>
        </w:rPr>
      </w:pPr>
      <w:r w:rsidRPr="00D9183B">
        <w:rPr>
          <w:rFonts w:ascii="Yu Gothic" w:eastAsia="Yu Gothic" w:hAnsi="Yu Gothic" w:cstheme="minorBidi" w:hint="eastAsia"/>
          <w:sz w:val="20"/>
          <w:szCs w:val="20"/>
          <w:lang w:val="en-GB"/>
        </w:rPr>
        <w:t>イヤーパッドはすぐに非常に柔らかいと感じました。そして音の立体感。音楽に奥行きと空間があるように感じました。すぐに感じたのは2点です。空間表現が優れていることで、ミックス内の配置が非常に把握しやすいこと。そして録音時、自分の声が明瞭で立体的に聴こえました。歌うことがより自然で楽に感じられました。</w:t>
      </w:r>
    </w:p>
    <w:p w14:paraId="3E3828DB" w14:textId="77777777" w:rsidR="00595856" w:rsidRDefault="00595856" w:rsidP="00D9183B">
      <w:pPr>
        <w:rPr>
          <w:rFonts w:ascii="Yu Gothic" w:eastAsia="Yu Gothic" w:hAnsi="Yu Gothic" w:cstheme="minorBidi"/>
          <w:sz w:val="20"/>
          <w:szCs w:val="20"/>
          <w:lang w:val="en-GB"/>
        </w:rPr>
      </w:pPr>
    </w:p>
    <w:p w14:paraId="3519EB8F" w14:textId="06EC1AC3" w:rsidR="00BE514A" w:rsidRPr="00006864" w:rsidRDefault="00BE514A" w:rsidP="00D9183B">
      <w:pPr>
        <w:rPr>
          <w:rFonts w:ascii="Yu Gothic" w:eastAsia="Yu Gothic" w:hAnsi="Yu Gothic" w:cstheme="minorBidi"/>
          <w:b/>
          <w:bCs/>
          <w:sz w:val="20"/>
          <w:szCs w:val="20"/>
          <w:lang w:val="en-GB"/>
        </w:rPr>
      </w:pPr>
      <w:r w:rsidRPr="00006864">
        <w:rPr>
          <w:rFonts w:ascii="Yu Gothic" w:eastAsia="Yu Gothic" w:hAnsi="Yu Gothic" w:cstheme="minorBidi" w:hint="eastAsia"/>
          <w:b/>
          <w:bCs/>
          <w:sz w:val="20"/>
          <w:szCs w:val="20"/>
          <w:lang w:val="en-GB"/>
        </w:rPr>
        <w:t>＜</w:t>
      </w:r>
      <w:r w:rsidR="00FE184F" w:rsidRPr="00006864">
        <w:rPr>
          <w:rFonts w:ascii="Yu Gothic" w:eastAsia="Yu Gothic" w:hAnsi="Yu Gothic" w:cstheme="minorBidi" w:hint="eastAsia"/>
          <w:b/>
          <w:bCs/>
          <w:sz w:val="20"/>
          <w:szCs w:val="20"/>
          <w:lang w:val="en-GB"/>
        </w:rPr>
        <w:t>「HD 480 PRO」</w:t>
      </w:r>
      <w:r w:rsidRPr="00006864">
        <w:rPr>
          <w:rFonts w:ascii="Yu Gothic" w:eastAsia="Yu Gothic" w:hAnsi="Yu Gothic" w:cstheme="minorBidi" w:hint="eastAsia"/>
          <w:b/>
          <w:bCs/>
          <w:sz w:val="20"/>
          <w:szCs w:val="20"/>
          <w:lang w:val="en-GB"/>
        </w:rPr>
        <w:t>製品</w:t>
      </w:r>
      <w:r w:rsidR="00FE184F" w:rsidRPr="00006864">
        <w:rPr>
          <w:rFonts w:ascii="Yu Gothic" w:eastAsia="Yu Gothic" w:hAnsi="Yu Gothic" w:cstheme="minorBidi" w:hint="eastAsia"/>
          <w:b/>
          <w:bCs/>
          <w:sz w:val="20"/>
          <w:szCs w:val="20"/>
          <w:lang w:val="en-GB"/>
        </w:rPr>
        <w:t>ページ</w:t>
      </w:r>
      <w:r w:rsidRPr="00006864">
        <w:rPr>
          <w:rFonts w:ascii="Yu Gothic" w:eastAsia="Yu Gothic" w:hAnsi="Yu Gothic" w:cstheme="minorBidi" w:hint="eastAsia"/>
          <w:b/>
          <w:bCs/>
          <w:sz w:val="20"/>
          <w:szCs w:val="20"/>
          <w:lang w:val="en-GB"/>
        </w:rPr>
        <w:t>＞</w:t>
      </w:r>
    </w:p>
    <w:p w14:paraId="1C74589D" w14:textId="4DF5E0A5" w:rsidR="00BE514A" w:rsidRDefault="00BE514A" w:rsidP="00D9183B">
      <w:pPr>
        <w:rPr>
          <w:rFonts w:ascii="Yu Gothic" w:eastAsia="Yu Gothic" w:hAnsi="Yu Gothic" w:cstheme="minorBidi"/>
          <w:sz w:val="20"/>
          <w:szCs w:val="20"/>
          <w:lang w:val="en-GB"/>
        </w:rPr>
      </w:pPr>
      <w:hyperlink r:id="rId17" w:history="1">
        <w:r w:rsidRPr="00857777">
          <w:rPr>
            <w:rStyle w:val="a9"/>
            <w:rFonts w:ascii="Yu Gothic" w:eastAsia="Yu Gothic" w:hAnsi="Yu Gothic" w:cstheme="minorBidi"/>
            <w:sz w:val="20"/>
            <w:szCs w:val="20"/>
            <w:lang w:val="en-GB"/>
          </w:rPr>
          <w:t>https://www.sennheiser.com/ja-jp/catalog/products/headphones/hd-480-pro/hd-480-pro-700499</w:t>
        </w:r>
      </w:hyperlink>
      <w:r>
        <w:rPr>
          <w:rFonts w:ascii="Yu Gothic" w:eastAsia="Yu Gothic" w:hAnsi="Yu Gothic" w:cstheme="minorBidi" w:hint="eastAsia"/>
          <w:sz w:val="20"/>
          <w:szCs w:val="20"/>
          <w:lang w:val="en-GB"/>
        </w:rPr>
        <w:t xml:space="preserve"> </w:t>
      </w:r>
    </w:p>
    <w:p w14:paraId="1BF456DB" w14:textId="77777777" w:rsidR="00BE514A" w:rsidRDefault="00BE514A" w:rsidP="00D9183B">
      <w:pPr>
        <w:rPr>
          <w:rFonts w:ascii="Yu Gothic" w:eastAsia="Yu Gothic" w:hAnsi="Yu Gothic" w:cstheme="minorBidi"/>
          <w:sz w:val="20"/>
          <w:szCs w:val="20"/>
          <w:lang w:val="en-GB"/>
        </w:rPr>
      </w:pPr>
    </w:p>
    <w:p w14:paraId="4E0976B9" w14:textId="3B5DA72C" w:rsidR="00FE184F" w:rsidRPr="00FE184F" w:rsidRDefault="00FE184F" w:rsidP="00D9183B">
      <w:pPr>
        <w:rPr>
          <w:rFonts w:ascii="Yu Gothic" w:eastAsia="Yu Gothic" w:hAnsi="Yu Gothic" w:cstheme="minorBidi"/>
          <w:b/>
          <w:bCs/>
          <w:sz w:val="20"/>
          <w:szCs w:val="20"/>
          <w:lang w:val="en-GB"/>
        </w:rPr>
      </w:pPr>
      <w:r w:rsidRPr="00FE184F">
        <w:rPr>
          <w:rFonts w:ascii="Yu Gothic" w:eastAsia="Yu Gothic" w:hAnsi="Yu Gothic" w:cstheme="minorBidi" w:hint="eastAsia"/>
          <w:b/>
          <w:bCs/>
          <w:sz w:val="20"/>
          <w:szCs w:val="20"/>
          <w:lang w:val="en-GB"/>
        </w:rPr>
        <w:t>＜「HD 480 PRO」製品紹介動画＞</w:t>
      </w:r>
    </w:p>
    <w:p w14:paraId="79469B9D" w14:textId="70A269DD" w:rsidR="00FE184F" w:rsidRPr="0018747E" w:rsidRDefault="00FE184F" w:rsidP="0018747E">
      <w:pPr>
        <w:pStyle w:val="af2"/>
        <w:numPr>
          <w:ilvl w:val="0"/>
          <w:numId w:val="4"/>
        </w:numPr>
        <w:ind w:leftChars="0"/>
        <w:rPr>
          <w:rFonts w:ascii="Yu Gothic" w:eastAsia="Yu Gothic" w:hAnsi="Yu Gothic" w:cstheme="minorBidi"/>
          <w:b/>
          <w:bCs/>
          <w:sz w:val="20"/>
          <w:szCs w:val="20"/>
          <w:lang w:val="en-GB"/>
        </w:rPr>
      </w:pPr>
      <w:r w:rsidRPr="0018747E">
        <w:rPr>
          <w:rFonts w:ascii="Yu Gothic" w:eastAsia="Yu Gothic" w:hAnsi="Yu Gothic" w:cstheme="minorBidi" w:hint="eastAsia"/>
          <w:b/>
          <w:bCs/>
          <w:sz w:val="20"/>
          <w:szCs w:val="20"/>
          <w:lang w:val="en-GB"/>
        </w:rPr>
        <w:t>製品紹介動画</w:t>
      </w:r>
    </w:p>
    <w:p w14:paraId="11C2E7C5" w14:textId="59D393E5" w:rsidR="00FE184F" w:rsidRPr="0018747E" w:rsidRDefault="0018747E" w:rsidP="0018747E">
      <w:pPr>
        <w:pStyle w:val="af2"/>
        <w:ind w:leftChars="0" w:left="440"/>
        <w:rPr>
          <w:rFonts w:ascii="Yu Gothic" w:eastAsia="Yu Gothic" w:hAnsi="Yu Gothic" w:cstheme="minorBidi"/>
          <w:sz w:val="20"/>
          <w:szCs w:val="20"/>
          <w:lang w:val="en-GB"/>
        </w:rPr>
      </w:pPr>
      <w:hyperlink r:id="rId18" w:history="1">
        <w:r w:rsidRPr="00E84068">
          <w:rPr>
            <w:rStyle w:val="a9"/>
            <w:rFonts w:ascii="Yu Gothic" w:eastAsia="Yu Gothic" w:hAnsi="Yu Gothic" w:cstheme="minorBidi"/>
            <w:sz w:val="20"/>
            <w:szCs w:val="20"/>
            <w:lang w:val="en-GB"/>
          </w:rPr>
          <w:t>https://www.youtube.com/watch?v=YbagC4pO2VI</w:t>
        </w:r>
      </w:hyperlink>
      <w:r w:rsidR="00FE184F" w:rsidRPr="0018747E">
        <w:rPr>
          <w:rFonts w:ascii="Yu Gothic" w:eastAsia="Yu Gothic" w:hAnsi="Yu Gothic" w:cstheme="minorBidi" w:hint="eastAsia"/>
          <w:sz w:val="20"/>
          <w:szCs w:val="20"/>
          <w:lang w:val="en-GB"/>
        </w:rPr>
        <w:t xml:space="preserve"> </w:t>
      </w:r>
    </w:p>
    <w:p w14:paraId="7B2CA9E2" w14:textId="740E32FD" w:rsidR="00FE184F" w:rsidRPr="0018747E" w:rsidRDefault="00FE184F" w:rsidP="0018747E">
      <w:pPr>
        <w:pStyle w:val="af2"/>
        <w:numPr>
          <w:ilvl w:val="0"/>
          <w:numId w:val="4"/>
        </w:numPr>
        <w:ind w:leftChars="0"/>
        <w:rPr>
          <w:rFonts w:ascii="Yu Gothic" w:eastAsia="Yu Gothic" w:hAnsi="Yu Gothic" w:cstheme="minorBidi"/>
          <w:b/>
          <w:bCs/>
          <w:sz w:val="20"/>
          <w:szCs w:val="20"/>
          <w:lang w:val="en-GB"/>
        </w:rPr>
      </w:pPr>
      <w:r w:rsidRPr="0018747E">
        <w:rPr>
          <w:rFonts w:ascii="Yu Gothic" w:eastAsia="Yu Gothic" w:hAnsi="Yu Gothic" w:cstheme="minorBidi" w:hint="eastAsia"/>
          <w:b/>
          <w:bCs/>
          <w:sz w:val="20"/>
          <w:szCs w:val="20"/>
          <w:lang w:val="en-GB"/>
        </w:rPr>
        <w:t>機能</w:t>
      </w:r>
      <w:r w:rsidR="0018747E">
        <w:rPr>
          <w:rFonts w:ascii="Yu Gothic" w:eastAsia="Yu Gothic" w:hAnsi="Yu Gothic" w:cstheme="minorBidi" w:hint="eastAsia"/>
          <w:b/>
          <w:bCs/>
          <w:sz w:val="20"/>
          <w:szCs w:val="20"/>
          <w:lang w:val="en-GB"/>
        </w:rPr>
        <w:t>・特徴紹介動画</w:t>
      </w:r>
    </w:p>
    <w:p w14:paraId="5B61EBA2" w14:textId="635FB6E0" w:rsidR="002C487E" w:rsidRDefault="0018747E" w:rsidP="0018747E">
      <w:pPr>
        <w:pStyle w:val="af2"/>
        <w:ind w:leftChars="0" w:left="440"/>
      </w:pPr>
      <w:hyperlink r:id="rId19" w:history="1">
        <w:r w:rsidRPr="00E84068">
          <w:rPr>
            <w:rStyle w:val="a9"/>
          </w:rPr>
          <w:t>https://www.youtube.com/watch?v=CQ6yZvxtHXo</w:t>
        </w:r>
      </w:hyperlink>
      <w:r>
        <w:rPr>
          <w:rFonts w:hint="eastAsia"/>
        </w:rPr>
        <w:t xml:space="preserve"> </w:t>
      </w:r>
    </w:p>
    <w:p w14:paraId="3DED2CBE" w14:textId="77777777" w:rsidR="0018747E" w:rsidRDefault="0018747E" w:rsidP="00D9183B">
      <w:pPr>
        <w:rPr>
          <w:rFonts w:ascii="Yu Gothic" w:eastAsia="Yu Gothic" w:hAnsi="Yu Gothic" w:cstheme="minorBidi"/>
          <w:b/>
          <w:bCs/>
          <w:sz w:val="20"/>
          <w:szCs w:val="20"/>
          <w:lang w:val="en-GB"/>
        </w:rPr>
      </w:pPr>
    </w:p>
    <w:p w14:paraId="049533DB" w14:textId="39A072D3" w:rsidR="00D9183B" w:rsidRPr="008E073B" w:rsidRDefault="00452B15" w:rsidP="00D9183B">
      <w:pPr>
        <w:rPr>
          <w:rFonts w:ascii="Yu Gothic" w:eastAsia="Yu Gothic" w:hAnsi="Yu Gothic" w:cstheme="minorBidi"/>
          <w:b/>
          <w:bCs/>
          <w:sz w:val="20"/>
          <w:szCs w:val="20"/>
          <w:lang w:val="en-GB"/>
        </w:rPr>
      </w:pPr>
      <w:r>
        <w:rPr>
          <w:rFonts w:ascii="Yu Gothic" w:eastAsia="Yu Gothic" w:hAnsi="Yu Gothic" w:cstheme="minorBidi" w:hint="eastAsia"/>
          <w:b/>
          <w:bCs/>
          <w:sz w:val="20"/>
          <w:szCs w:val="20"/>
          <w:lang w:val="en-GB"/>
        </w:rPr>
        <w:t>＜</w:t>
      </w:r>
      <w:r w:rsidR="00D9183B" w:rsidRPr="008E073B">
        <w:rPr>
          <w:rFonts w:ascii="Yu Gothic" w:eastAsia="Yu Gothic" w:hAnsi="Yu Gothic" w:cstheme="minorBidi" w:hint="eastAsia"/>
          <w:b/>
          <w:bCs/>
          <w:sz w:val="20"/>
          <w:szCs w:val="20"/>
          <w:lang w:val="en-GB"/>
        </w:rPr>
        <w:t>技術仕様</w:t>
      </w:r>
      <w:r>
        <w:rPr>
          <w:rFonts w:ascii="Yu Gothic" w:eastAsia="Yu Gothic" w:hAnsi="Yu Gothic" w:cstheme="minorBidi" w:hint="eastAsia"/>
          <w:b/>
          <w:bCs/>
          <w:sz w:val="20"/>
          <w:szCs w:val="20"/>
          <w:lang w:val="en-GB"/>
        </w:rPr>
        <w:t>＞</w:t>
      </w:r>
    </w:p>
    <w:p w14:paraId="43D3D58D" w14:textId="79648955" w:rsidR="00CD688A" w:rsidRPr="00CD688A" w:rsidRDefault="00CD688A" w:rsidP="00CD688A">
      <w:pPr>
        <w:pStyle w:val="af2"/>
        <w:numPr>
          <w:ilvl w:val="0"/>
          <w:numId w:val="1"/>
        </w:numPr>
        <w:ind w:leftChars="0"/>
        <w:rPr>
          <w:rFonts w:ascii="Yu Gothic" w:eastAsia="Yu Gothic" w:hAnsi="Yu Gothic" w:cstheme="minorBidi"/>
          <w:sz w:val="20"/>
          <w:szCs w:val="20"/>
          <w:lang w:val="en-US"/>
        </w:rPr>
      </w:pPr>
      <w:r w:rsidRPr="00CD688A">
        <w:rPr>
          <w:rFonts w:ascii="Yu Gothic" w:eastAsia="Yu Gothic" w:hAnsi="Yu Gothic" w:cstheme="minorBidi" w:hint="eastAsia"/>
          <w:sz w:val="20"/>
          <w:szCs w:val="20"/>
          <w:lang w:val="en-US"/>
        </w:rPr>
        <w:t xml:space="preserve">音響方式: 密閉型 </w:t>
      </w:r>
    </w:p>
    <w:p w14:paraId="35C3165A" w14:textId="760D5AE2" w:rsidR="00CD688A" w:rsidRPr="00CD688A" w:rsidRDefault="00CD688A" w:rsidP="00CD688A">
      <w:pPr>
        <w:pStyle w:val="af2"/>
        <w:numPr>
          <w:ilvl w:val="0"/>
          <w:numId w:val="1"/>
        </w:numPr>
        <w:ind w:leftChars="0"/>
        <w:rPr>
          <w:rFonts w:ascii="Yu Gothic" w:eastAsia="Yu Gothic" w:hAnsi="Yu Gothic" w:cstheme="minorBidi"/>
          <w:sz w:val="20"/>
          <w:szCs w:val="20"/>
          <w:lang w:val="en-US"/>
        </w:rPr>
      </w:pPr>
      <w:r w:rsidRPr="00CD688A">
        <w:rPr>
          <w:rFonts w:ascii="Yu Gothic" w:eastAsia="Yu Gothic" w:hAnsi="Yu Gothic" w:cstheme="minorBidi" w:hint="eastAsia"/>
          <w:sz w:val="20"/>
          <w:szCs w:val="20"/>
          <w:lang w:val="en-US"/>
        </w:rPr>
        <w:t xml:space="preserve">装着方式: アラウンドイヤー（オーバーイヤー） </w:t>
      </w:r>
    </w:p>
    <w:p w14:paraId="1DB5B901" w14:textId="090DEB6D" w:rsidR="00CD688A" w:rsidRPr="00CD688A" w:rsidRDefault="00CD688A" w:rsidP="00CD688A">
      <w:pPr>
        <w:pStyle w:val="af2"/>
        <w:numPr>
          <w:ilvl w:val="0"/>
          <w:numId w:val="1"/>
        </w:numPr>
        <w:ind w:leftChars="0"/>
        <w:rPr>
          <w:rFonts w:ascii="Yu Gothic" w:eastAsia="Yu Gothic" w:hAnsi="Yu Gothic" w:cstheme="minorBidi"/>
          <w:sz w:val="20"/>
          <w:szCs w:val="20"/>
          <w:lang w:val="en-US"/>
        </w:rPr>
      </w:pPr>
      <w:r w:rsidRPr="00CD688A">
        <w:rPr>
          <w:rFonts w:ascii="Yu Gothic" w:eastAsia="Yu Gothic" w:hAnsi="Yu Gothic" w:cstheme="minorBidi" w:hint="eastAsia"/>
          <w:sz w:val="20"/>
          <w:szCs w:val="20"/>
          <w:lang w:val="en-US"/>
        </w:rPr>
        <w:t xml:space="preserve">周波数特性: 3 ～ 28,700 Hz (-10 dB) </w:t>
      </w:r>
    </w:p>
    <w:p w14:paraId="37EEDF77" w14:textId="422E660D" w:rsidR="00CD688A" w:rsidRPr="00CD688A" w:rsidRDefault="00CD688A" w:rsidP="00CD688A">
      <w:pPr>
        <w:pStyle w:val="af2"/>
        <w:numPr>
          <w:ilvl w:val="0"/>
          <w:numId w:val="1"/>
        </w:numPr>
        <w:ind w:leftChars="0"/>
        <w:rPr>
          <w:rFonts w:ascii="Yu Gothic" w:eastAsia="Yu Gothic" w:hAnsi="Yu Gothic" w:cstheme="minorBidi"/>
          <w:sz w:val="20"/>
          <w:szCs w:val="20"/>
          <w:lang w:val="en-US"/>
        </w:rPr>
      </w:pPr>
      <w:r w:rsidRPr="00CD688A">
        <w:rPr>
          <w:rFonts w:ascii="Yu Gothic" w:eastAsia="Yu Gothic" w:hAnsi="Yu Gothic" w:cstheme="minorBidi" w:hint="eastAsia"/>
          <w:sz w:val="20"/>
          <w:szCs w:val="20"/>
          <w:lang w:val="en-US"/>
        </w:rPr>
        <w:t xml:space="preserve">感度: 107 dB SPL (1 kHz/1 Vrms) </w:t>
      </w:r>
    </w:p>
    <w:p w14:paraId="61FF9A3E" w14:textId="77777777" w:rsidR="00CD688A" w:rsidRPr="00CD688A" w:rsidRDefault="00CD688A" w:rsidP="00CD688A">
      <w:pPr>
        <w:pStyle w:val="af2"/>
        <w:numPr>
          <w:ilvl w:val="0"/>
          <w:numId w:val="1"/>
        </w:numPr>
        <w:ind w:leftChars="0"/>
        <w:rPr>
          <w:rFonts w:ascii="Yu Gothic" w:eastAsia="Yu Gothic" w:hAnsi="Yu Gothic" w:cstheme="minorBidi"/>
          <w:sz w:val="20"/>
          <w:szCs w:val="20"/>
          <w:lang w:val="en-US"/>
        </w:rPr>
      </w:pPr>
      <w:r w:rsidRPr="00CD688A">
        <w:rPr>
          <w:rFonts w:ascii="Yu Gothic" w:eastAsia="Yu Gothic" w:hAnsi="Yu Gothic" w:cstheme="minorBidi" w:hint="eastAsia"/>
          <w:sz w:val="20"/>
          <w:szCs w:val="20"/>
          <w:lang w:val="en-US"/>
        </w:rPr>
        <w:t xml:space="preserve">インピーダンス: 130 Ω (1 kHz) </w:t>
      </w:r>
    </w:p>
    <w:p w14:paraId="12A24C71" w14:textId="77777777" w:rsidR="00D9183B" w:rsidRDefault="00D9183B" w:rsidP="00D9183B">
      <w:pPr>
        <w:rPr>
          <w:rFonts w:ascii="Yu Gothic" w:eastAsia="Yu Gothic" w:hAnsi="Yu Gothic" w:cstheme="minorBidi"/>
          <w:sz w:val="20"/>
          <w:szCs w:val="20"/>
          <w:lang w:val="en-GB"/>
        </w:rPr>
      </w:pPr>
    </w:p>
    <w:p w14:paraId="30E3D131" w14:textId="77777777" w:rsidR="00496583" w:rsidRPr="00D9183B" w:rsidRDefault="00496583" w:rsidP="00D9183B">
      <w:pPr>
        <w:rPr>
          <w:rFonts w:ascii="Yu Gothic" w:eastAsia="Yu Gothic" w:hAnsi="Yu Gothic" w:cstheme="minorBidi"/>
          <w:sz w:val="20"/>
          <w:szCs w:val="20"/>
          <w:lang w:val="en-GB"/>
        </w:rPr>
      </w:pPr>
    </w:p>
    <w:p w14:paraId="128DB6BD" w14:textId="155BC101" w:rsidR="00452B15" w:rsidRDefault="00452B15" w:rsidP="00D9183B">
      <w:pPr>
        <w:rPr>
          <w:rFonts w:ascii="Yu Gothic" w:eastAsia="Yu Gothic" w:hAnsi="Yu Gothic" w:cstheme="minorBidi"/>
          <w:b/>
          <w:bCs/>
          <w:sz w:val="20"/>
          <w:szCs w:val="20"/>
          <w:lang w:val="en-GB"/>
        </w:rPr>
      </w:pPr>
      <w:r>
        <w:rPr>
          <w:rFonts w:ascii="Yu Gothic" w:eastAsia="Yu Gothic" w:hAnsi="Yu Gothic" w:cstheme="minorBidi" w:hint="eastAsia"/>
          <w:b/>
          <w:bCs/>
          <w:sz w:val="20"/>
          <w:szCs w:val="20"/>
          <w:lang w:val="en-GB"/>
        </w:rPr>
        <w:lastRenderedPageBreak/>
        <w:t>＜同梱物＞</w:t>
      </w:r>
    </w:p>
    <w:p w14:paraId="5C865A62" w14:textId="6C5AD952" w:rsidR="00452B15" w:rsidRDefault="00452B15" w:rsidP="00D9183B">
      <w:pPr>
        <w:rPr>
          <w:rFonts w:ascii="Yu Gothic" w:eastAsia="Yu Gothic" w:hAnsi="Yu Gothic" w:cstheme="minorBidi"/>
          <w:b/>
          <w:bCs/>
          <w:sz w:val="20"/>
          <w:szCs w:val="20"/>
          <w:lang w:val="en-GB"/>
        </w:rPr>
      </w:pPr>
      <w:r>
        <w:rPr>
          <w:rFonts w:ascii="Yu Gothic" w:eastAsia="Yu Gothic" w:hAnsi="Yu Gothic" w:cstheme="minorBidi" w:hint="eastAsia"/>
          <w:b/>
          <w:bCs/>
          <w:sz w:val="20"/>
          <w:szCs w:val="20"/>
          <w:lang w:val="en-GB"/>
        </w:rPr>
        <w:t>■HD 480 PRO</w:t>
      </w:r>
    </w:p>
    <w:p w14:paraId="404C2664" w14:textId="5F9A9F4E" w:rsidR="002C19B4" w:rsidRPr="002C19B4" w:rsidRDefault="002C19B4" w:rsidP="002C19B4">
      <w:pPr>
        <w:pStyle w:val="af2"/>
        <w:numPr>
          <w:ilvl w:val="0"/>
          <w:numId w:val="2"/>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 PRO ヘッドホン</w:t>
      </w:r>
    </w:p>
    <w:p w14:paraId="4469AF08" w14:textId="749ED6D7" w:rsidR="002C19B4" w:rsidRPr="002C19B4" w:rsidRDefault="002C19B4" w:rsidP="002C19B4">
      <w:pPr>
        <w:pStyle w:val="af2"/>
        <w:numPr>
          <w:ilvl w:val="0"/>
          <w:numId w:val="2"/>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 PRO レコーディングパッドセット</w:t>
      </w:r>
    </w:p>
    <w:p w14:paraId="256CA48B" w14:textId="2B90743B" w:rsidR="002C19B4" w:rsidRPr="002C19B4" w:rsidRDefault="002C19B4" w:rsidP="002C19B4">
      <w:pPr>
        <w:pStyle w:val="af2"/>
        <w:numPr>
          <w:ilvl w:val="0"/>
          <w:numId w:val="2"/>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480/490 PRO コイルケーブル</w:t>
      </w:r>
    </w:p>
    <w:p w14:paraId="5E5875FA" w14:textId="0BB04542" w:rsidR="002C19B4" w:rsidRPr="002C19B4" w:rsidRDefault="002C19B4" w:rsidP="002C19B4">
      <w:pPr>
        <w:pStyle w:val="af2"/>
        <w:numPr>
          <w:ilvl w:val="0"/>
          <w:numId w:val="2"/>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プロヘッドホンバッグ</w:t>
      </w:r>
    </w:p>
    <w:p w14:paraId="6BD65772" w14:textId="77777777" w:rsidR="002C19B4" w:rsidRDefault="002C19B4" w:rsidP="00D9183B">
      <w:pPr>
        <w:rPr>
          <w:rFonts w:ascii="Yu Gothic" w:eastAsia="Yu Gothic" w:hAnsi="Yu Gothic" w:cstheme="minorBidi"/>
          <w:b/>
          <w:bCs/>
          <w:sz w:val="20"/>
          <w:szCs w:val="20"/>
          <w:lang w:val="en-GB"/>
        </w:rPr>
      </w:pPr>
    </w:p>
    <w:p w14:paraId="760816C5" w14:textId="07BC8E81" w:rsidR="00452B15" w:rsidRDefault="00452B15" w:rsidP="00D9183B">
      <w:pPr>
        <w:rPr>
          <w:rFonts w:ascii="Yu Gothic" w:eastAsia="Yu Gothic" w:hAnsi="Yu Gothic" w:cstheme="minorBidi"/>
          <w:b/>
          <w:bCs/>
          <w:sz w:val="20"/>
          <w:szCs w:val="20"/>
          <w:lang w:val="en-GB"/>
        </w:rPr>
      </w:pPr>
      <w:r>
        <w:rPr>
          <w:rFonts w:ascii="Yu Gothic" w:eastAsia="Yu Gothic" w:hAnsi="Yu Gothic" w:cstheme="minorBidi" w:hint="eastAsia"/>
          <w:b/>
          <w:bCs/>
          <w:sz w:val="20"/>
          <w:szCs w:val="20"/>
          <w:lang w:val="en-GB"/>
        </w:rPr>
        <w:t>■</w:t>
      </w:r>
      <w:r w:rsidRPr="00452B15">
        <w:rPr>
          <w:rFonts w:ascii="Yu Gothic" w:eastAsia="Yu Gothic" w:hAnsi="Yu Gothic" w:cstheme="minorBidi"/>
          <w:b/>
          <w:bCs/>
          <w:sz w:val="20"/>
          <w:szCs w:val="20"/>
          <w:lang w:val="en-GB"/>
        </w:rPr>
        <w:t>HD 480 PRO P</w:t>
      </w:r>
      <w:r>
        <w:rPr>
          <w:rFonts w:ascii="Yu Gothic" w:eastAsia="Yu Gothic" w:hAnsi="Yu Gothic" w:cstheme="minorBidi" w:hint="eastAsia"/>
          <w:b/>
          <w:bCs/>
          <w:sz w:val="20"/>
          <w:szCs w:val="20"/>
          <w:lang w:val="en-GB"/>
        </w:rPr>
        <w:t>LUS</w:t>
      </w:r>
    </w:p>
    <w:p w14:paraId="058AD231" w14:textId="77777777" w:rsidR="002C19B4" w:rsidRPr="002C19B4" w:rsidRDefault="002C19B4" w:rsidP="002C19B4">
      <w:pPr>
        <w:pStyle w:val="af2"/>
        <w:numPr>
          <w:ilvl w:val="0"/>
          <w:numId w:val="3"/>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 PRO ヘッドホン</w:t>
      </w:r>
    </w:p>
    <w:p w14:paraId="39AE48EA" w14:textId="0AACAEC8" w:rsidR="002C19B4" w:rsidRPr="002C19B4" w:rsidRDefault="002C19B4" w:rsidP="002C19B4">
      <w:pPr>
        <w:pStyle w:val="af2"/>
        <w:numPr>
          <w:ilvl w:val="0"/>
          <w:numId w:val="3"/>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 PRO レコーディングパッドセット</w:t>
      </w:r>
    </w:p>
    <w:p w14:paraId="6E300BCD" w14:textId="00A632B3" w:rsidR="002C19B4" w:rsidRPr="002C19B4" w:rsidRDefault="002C19B4" w:rsidP="002C19B4">
      <w:pPr>
        <w:pStyle w:val="af2"/>
        <w:numPr>
          <w:ilvl w:val="0"/>
          <w:numId w:val="3"/>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480/490 PRO コイルケーブル</w:t>
      </w:r>
    </w:p>
    <w:p w14:paraId="51DEB143" w14:textId="4B9B4FE7" w:rsidR="008E073B" w:rsidRPr="002C487E" w:rsidRDefault="002C19B4" w:rsidP="002C19B4">
      <w:pPr>
        <w:pStyle w:val="af2"/>
        <w:numPr>
          <w:ilvl w:val="0"/>
          <w:numId w:val="3"/>
        </w:numPr>
        <w:ind w:leftChars="0"/>
        <w:rPr>
          <w:rFonts w:ascii="Yu Gothic" w:eastAsia="Yu Gothic" w:hAnsi="Yu Gothic" w:cstheme="minorBidi"/>
          <w:sz w:val="20"/>
          <w:szCs w:val="20"/>
          <w:lang w:val="en-GB"/>
        </w:rPr>
      </w:pPr>
      <w:r w:rsidRPr="002C19B4">
        <w:rPr>
          <w:rFonts w:ascii="Yu Gothic" w:eastAsia="Yu Gothic" w:hAnsi="Yu Gothic" w:cstheme="minorBidi" w:hint="eastAsia"/>
          <w:sz w:val="20"/>
          <w:szCs w:val="20"/>
          <w:lang w:val="en-GB"/>
        </w:rPr>
        <w:t>HD 480/490 PRO トラベルケース</w:t>
      </w:r>
    </w:p>
    <w:p w14:paraId="18692031" w14:textId="2EDD01CB" w:rsidR="00496583" w:rsidRDefault="00496583">
      <w:pPr>
        <w:rPr>
          <w:rFonts w:ascii="Yu Gothic" w:eastAsia="Yu Gothic" w:hAnsi="Yu Gothic" w:cstheme="minorBidi"/>
          <w:sz w:val="20"/>
          <w:szCs w:val="24"/>
          <w:lang w:val="en-GB"/>
        </w:rPr>
      </w:pPr>
    </w:p>
    <w:p w14:paraId="73AE3864" w14:textId="77777777" w:rsidR="005272D2" w:rsidRPr="001D2144" w:rsidRDefault="005272D2" w:rsidP="005272D2">
      <w:pPr>
        <w:spacing w:line="240" w:lineRule="auto"/>
        <w:rPr>
          <w:rFonts w:ascii="Yu Gothic" w:eastAsia="Yu Gothic" w:hAnsi="Yu Gothic" w:cstheme="minorBidi"/>
          <w:b/>
          <w:bCs/>
          <w:sz w:val="20"/>
          <w:szCs w:val="20"/>
          <w:lang w:val="en-GB"/>
        </w:rPr>
      </w:pPr>
      <w:r w:rsidRPr="001D2144">
        <w:rPr>
          <w:rFonts w:ascii="Yu Gothic" w:eastAsia="Yu Gothic" w:hAnsi="Yu Gothic" w:cstheme="minorBidi" w:hint="eastAsia"/>
          <w:b/>
          <w:bCs/>
          <w:sz w:val="20"/>
          <w:szCs w:val="20"/>
          <w:lang w:val="en-GB"/>
        </w:rPr>
        <w:t xml:space="preserve">ゼンハイザーブランドについて – オーディオの未来を築き続けて80年超 </w:t>
      </w:r>
    </w:p>
    <w:p w14:paraId="7DB63B80" w14:textId="77777777" w:rsidR="005272D2" w:rsidRDefault="005272D2" w:rsidP="005272D2">
      <w:pPr>
        <w:rPr>
          <w:rFonts w:ascii="Yu Gothic" w:eastAsia="Yu Gothic" w:hAnsi="Yu Gothic" w:cstheme="minorBidi"/>
          <w:sz w:val="20"/>
          <w:szCs w:val="20"/>
          <w:lang w:val="en-GB"/>
        </w:rPr>
      </w:pPr>
      <w:r w:rsidRPr="001D2144">
        <w:rPr>
          <w:rFonts w:ascii="Yu Gothic" w:eastAsia="Yu Gothic" w:hAnsi="Yu Gothic" w:cstheme="minorBidi" w:hint="eastAsia"/>
          <w:sz w:val="20"/>
          <w:szCs w:val="20"/>
          <w:lang w:val="en-GB"/>
        </w:rPr>
        <w:t>オーディオと共に生きるゼンハイザー。人々の心に変化をもたらすオーディオ製品を生み出したいという情熱が私たちの原動力です。この情熱を通じて、当社は世界最大クラスのステージから静寂なリスニングルームに至る、さまざまな場所にオーディオソリューションを届けてきました。そして、単なる良質なサウンドだけではなく、忠実なサウンドを実現するブランドとして確立しています。創業した1945年から、Sennheiserはオーディオの未来を創ることを使命とし、カスタマーに独自のサウンド体験を提供し続けてきました。</w:t>
      </w:r>
    </w:p>
    <w:p w14:paraId="5315A259" w14:textId="77777777" w:rsidR="005272D2" w:rsidRPr="000D1B14" w:rsidRDefault="005272D2" w:rsidP="005272D2">
      <w:pPr>
        <w:rPr>
          <w:rFonts w:ascii="Noto Sans CJK JP Light" w:eastAsia="Noto Sans CJK JP Light" w:hAnsi="Noto Sans CJK JP Light"/>
          <w:sz w:val="20"/>
          <w:szCs w:val="20"/>
        </w:rPr>
      </w:pPr>
      <w:r w:rsidRPr="001D2144">
        <w:rPr>
          <w:rFonts w:ascii="Yu Gothic" w:eastAsia="Yu Gothic" w:hAnsi="Yu Gothic" w:cstheme="minorBidi" w:hint="eastAsia"/>
          <w:sz w:val="20"/>
          <w:szCs w:val="20"/>
          <w:lang w:val="en-GB"/>
        </w:rPr>
        <w:t>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r w:rsidRPr="001D2144">
        <w:rPr>
          <w:rFonts w:ascii="Yu Gothic" w:eastAsia="Yu Gothic" w:hAnsi="Yu Gothic" w:cstheme="minorBidi"/>
          <w:sz w:val="20"/>
          <w:szCs w:val="20"/>
          <w:lang w:val="en-GB"/>
        </w:rPr>
        <w:br/>
      </w:r>
      <w:hyperlink r:id="rId20">
        <w:r w:rsidRPr="000D1B14">
          <w:rPr>
            <w:rStyle w:val="a9"/>
            <w:rFonts w:ascii="Noto Sans CJK JP Light" w:eastAsia="Noto Sans CJK JP Light" w:hAnsi="Noto Sans CJK JP Light"/>
            <w:sz w:val="20"/>
            <w:szCs w:val="20"/>
          </w:rPr>
          <w:t>www.sennheiser.com</w:t>
        </w:r>
      </w:hyperlink>
    </w:p>
    <w:p w14:paraId="00020C20" w14:textId="77777777" w:rsidR="005272D2" w:rsidRPr="000D1B14" w:rsidRDefault="005272D2" w:rsidP="005272D2">
      <w:pPr>
        <w:rPr>
          <w:rFonts w:ascii="Noto Sans CJK JP Light" w:eastAsia="Noto Sans CJK JP Light" w:hAnsi="Noto Sans CJK JP Light"/>
          <w:sz w:val="20"/>
          <w:szCs w:val="20"/>
        </w:rPr>
      </w:pPr>
      <w:hyperlink r:id="rId21">
        <w:r w:rsidRPr="000D1B14">
          <w:rPr>
            <w:rStyle w:val="a9"/>
            <w:rFonts w:ascii="Noto Sans CJK JP Light" w:eastAsia="Noto Sans CJK JP Light" w:hAnsi="Noto Sans CJK JP Light"/>
            <w:sz w:val="20"/>
            <w:szCs w:val="20"/>
          </w:rPr>
          <w:t>www.sennheiser-hearing.com</w:t>
        </w:r>
      </w:hyperlink>
    </w:p>
    <w:p w14:paraId="6997C84B" w14:textId="77777777" w:rsidR="005272D2" w:rsidRPr="00D82BC5" w:rsidRDefault="005272D2" w:rsidP="005272D2">
      <w:pPr>
        <w:spacing w:line="240" w:lineRule="auto"/>
        <w:rPr>
          <w:rFonts w:ascii="Yu Gothic" w:eastAsia="Yu Gothic" w:hAnsi="Yu Gothic" w:cstheme="minorBidi"/>
          <w:sz w:val="20"/>
          <w:szCs w:val="24"/>
          <w:lang w:val="en-GB"/>
        </w:rPr>
      </w:pPr>
    </w:p>
    <w:p w14:paraId="7EEBC693" w14:textId="77777777" w:rsidR="005272D2" w:rsidRPr="00D82BC5" w:rsidRDefault="005272D2" w:rsidP="005272D2">
      <w:pPr>
        <w:spacing w:line="240" w:lineRule="auto"/>
        <w:rPr>
          <w:rFonts w:ascii="Yu Gothic" w:eastAsia="Yu Gothic" w:hAnsi="Yu Gothic" w:cstheme="minorBidi"/>
          <w:b/>
          <w:bCs/>
          <w:sz w:val="20"/>
          <w:szCs w:val="24"/>
          <w:lang w:val="en-GB"/>
        </w:rPr>
      </w:pPr>
      <w:r w:rsidRPr="00D82BC5">
        <w:rPr>
          <w:rFonts w:ascii="Yu Gothic" w:eastAsia="Yu Gothic" w:hAnsi="Yu Gothic" w:cstheme="minorBidi" w:hint="eastAsia"/>
          <w:b/>
          <w:bCs/>
          <w:sz w:val="20"/>
          <w:szCs w:val="24"/>
          <w:lang w:val="en-GB"/>
        </w:rPr>
        <w:t>&lt;本リリースに関する報道関係者のお問い合わせ先&gt;</w:t>
      </w:r>
    </w:p>
    <w:p w14:paraId="362E0198"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ゼンハイザージャパンPR事務局 （ブレインズ・カンパニー内）</w:t>
      </w:r>
    </w:p>
    <w:p w14:paraId="1DFFF85E" w14:textId="77777777" w:rsidR="005272D2" w:rsidRPr="00D82BC5" w:rsidRDefault="005272D2" w:rsidP="005272D2">
      <w:pPr>
        <w:spacing w:line="240" w:lineRule="auto"/>
        <w:rPr>
          <w:rFonts w:ascii="Yu Gothic" w:eastAsia="Yu Gothic" w:hAnsi="Yu Gothic" w:cstheme="minorBidi"/>
          <w:sz w:val="20"/>
          <w:szCs w:val="24"/>
          <w:lang w:val="en-GB"/>
        </w:rPr>
      </w:pPr>
      <w:r w:rsidRPr="00D82BC5">
        <w:rPr>
          <w:rFonts w:ascii="Yu Gothic" w:eastAsia="Yu Gothic" w:hAnsi="Yu Gothic" w:cstheme="minorBidi" w:hint="eastAsia"/>
          <w:sz w:val="20"/>
          <w:szCs w:val="24"/>
          <w:lang w:val="en-GB"/>
        </w:rPr>
        <w:t>中村・中島・田村</w:t>
      </w:r>
    </w:p>
    <w:p w14:paraId="7FE7E0F2" w14:textId="77777777" w:rsidR="005272D2" w:rsidRPr="00D82BC5" w:rsidRDefault="005272D2" w:rsidP="005272D2">
      <w:pPr>
        <w:spacing w:line="240" w:lineRule="auto"/>
        <w:rPr>
          <w:rFonts w:ascii="Yu Gothic" w:eastAsia="Yu Gothic" w:hAnsi="Yu Gothic" w:cstheme="minorBidi"/>
          <w:sz w:val="20"/>
          <w:szCs w:val="24"/>
          <w:lang w:val="de-DE"/>
        </w:rPr>
      </w:pPr>
      <w:r w:rsidRPr="00D82BC5">
        <w:rPr>
          <w:rFonts w:ascii="Yu Gothic" w:eastAsia="Yu Gothic" w:hAnsi="Yu Gothic" w:cstheme="minorBidi" w:hint="eastAsia"/>
          <w:sz w:val="20"/>
          <w:szCs w:val="24"/>
          <w:lang w:val="de-DE"/>
        </w:rPr>
        <w:t>TEL：03-4580-9156 / MAIL：sennheiser@pjbc.co.jp</w:t>
      </w:r>
    </w:p>
    <w:p w14:paraId="2D7B939F" w14:textId="3A287041" w:rsidR="00096424" w:rsidRPr="00D82BC5" w:rsidRDefault="00096424" w:rsidP="00B6108F">
      <w:pPr>
        <w:spacing w:line="240" w:lineRule="auto"/>
        <w:rPr>
          <w:rFonts w:ascii="Yu Gothic" w:eastAsia="Yu Gothic" w:hAnsi="Yu Gothic" w:cstheme="minorBidi"/>
          <w:sz w:val="20"/>
          <w:szCs w:val="24"/>
          <w:lang w:val="de-DE"/>
        </w:rPr>
      </w:pPr>
    </w:p>
    <w:sectPr w:rsidR="00096424" w:rsidRPr="00D82BC5">
      <w:headerReference w:type="default" r:id="rId22"/>
      <w:footerReference w:type="even" r:id="rId23"/>
      <w:footerReference w:type="first" r:id="rId24"/>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97899" w14:textId="77777777" w:rsidR="003D090C" w:rsidRDefault="003D090C" w:rsidP="00613C71">
      <w:pPr>
        <w:spacing w:line="240" w:lineRule="auto"/>
      </w:pPr>
      <w:r>
        <w:separator/>
      </w:r>
    </w:p>
  </w:endnote>
  <w:endnote w:type="continuationSeparator" w:id="0">
    <w:p w14:paraId="16C1A301" w14:textId="77777777" w:rsidR="003D090C" w:rsidRDefault="003D090C" w:rsidP="00613C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Sennheiser Office">
    <w:altName w:val="Arial"/>
    <w:charset w:val="00"/>
    <w:family w:val="swiss"/>
    <w:pitch w:val="variable"/>
    <w:sig w:usb0="A00000AF" w:usb1="500020DB" w:usb2="00000000" w:usb3="00000000" w:csb0="00000093" w:csb1="00000000"/>
  </w:font>
  <w:font w:name="Noto Sans CJK JP Light">
    <w:altName w:val="Yu Gothic"/>
    <w:panose1 w:val="00000000000000000000"/>
    <w:charset w:val="80"/>
    <w:family w:val="swiss"/>
    <w:notTrueType/>
    <w:pitch w:val="variable"/>
    <w:sig w:usb0="30000287" w:usb1="2BDF3C10" w:usb2="00000016" w:usb3="00000000" w:csb0="002E0107" w:csb1="00000000"/>
  </w:font>
  <w:font w:name="Noto Sans JP">
    <w:altName w:val="游ゴシック"/>
    <w:panose1 w:val="020B0200000000000000"/>
    <w:charset w:val="80"/>
    <w:family w:val="modern"/>
    <w:pitch w:val="variable"/>
    <w:sig w:usb0="20000287" w:usb1="2ADF3C10" w:usb2="00000016" w:usb3="00000000" w:csb0="00060107"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677AB" w14:textId="277F55AB" w:rsidR="00F96F2F" w:rsidRDefault="00F96F2F">
    <w:pPr>
      <w:pStyle w:val="a7"/>
    </w:pPr>
    <w:r>
      <w:rPr>
        <w:noProof/>
      </w:rPr>
      <mc:AlternateContent>
        <mc:Choice Requires="wps">
          <w:drawing>
            <wp:anchor distT="0" distB="0" distL="0" distR="0" simplePos="0" relativeHeight="251658241" behindDoc="0" locked="0" layoutInCell="1" allowOverlap="1" wp14:anchorId="5B064C1F" wp14:editId="44EF4485">
              <wp:simplePos x="635" y="635"/>
              <wp:positionH relativeFrom="page">
                <wp:align>center</wp:align>
              </wp:positionH>
              <wp:positionV relativeFrom="page">
                <wp:align>bottom</wp:align>
              </wp:positionV>
              <wp:extent cx="494665" cy="406400"/>
              <wp:effectExtent l="0" t="0" r="635" b="0"/>
              <wp:wrapNone/>
              <wp:docPr id="1248383462"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08192A43" w14:textId="4876F879"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B064C1F">
              <v:stroke joinstyle="miter"/>
              <v:path gradientshapeok="t" o:connecttype="rect"/>
            </v:shapetype>
            <v:shape id="Text Box 2" style="position:absolute;margin-left:0;margin-top:0;width:38.95pt;height:32pt;z-index:251658241;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">
              <v:textbox style="mso-fit-shape-to-text:t" inset="0,0,0,15pt">
                <w:txbxContent>
                  <w:p w:rsidRPr="00F96F2F" w:rsidR="00F96F2F" w:rsidP="00F96F2F" w:rsidRDefault="00F96F2F" w14:paraId="08192A43" w14:textId="4876F879">
                    <w:pPr>
                      <w:rPr>
                        <w:rFonts w:ascii="Sennheiser Office" w:hAnsi="Sennheiser Office" w:eastAsia="Sennheiser Office" w:cs="Sennheiser Office"/>
                        <w:noProof/>
                        <w:color w:val="037CC2"/>
                      </w:rPr>
                    </w:pPr>
                    <w:r w:rsidRPr="00F96F2F">
                      <w:rPr>
                        <w:rFonts w:ascii="Sennheiser Office" w:hAnsi="Sennheiser Office" w:eastAsia="Sennheiser Office" w:cs="Sennheiser Office"/>
                        <w:noProof/>
                        <w:color w:val="037CC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6CAEE" w14:textId="06A86B3D" w:rsidR="00F96F2F" w:rsidRDefault="00F96F2F">
    <w:pPr>
      <w:pStyle w:val="a7"/>
    </w:pPr>
    <w:r>
      <w:rPr>
        <w:noProof/>
      </w:rPr>
      <mc:AlternateContent>
        <mc:Choice Requires="wps">
          <w:drawing>
            <wp:anchor distT="0" distB="0" distL="0" distR="0" simplePos="0" relativeHeight="251658243" behindDoc="0" locked="0" layoutInCell="1" allowOverlap="1" wp14:anchorId="0626B90A" wp14:editId="0B55BBA1">
              <wp:simplePos x="635" y="635"/>
              <wp:positionH relativeFrom="page">
                <wp:align>center</wp:align>
              </wp:positionH>
              <wp:positionV relativeFrom="page">
                <wp:align>bottom</wp:align>
              </wp:positionV>
              <wp:extent cx="494665" cy="406400"/>
              <wp:effectExtent l="0" t="0" r="635" b="0"/>
              <wp:wrapNone/>
              <wp:docPr id="283855917"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406400"/>
                      </a:xfrm>
                      <a:prstGeom prst="rect">
                        <a:avLst/>
                      </a:prstGeom>
                      <a:noFill/>
                      <a:ln>
                        <a:noFill/>
                      </a:ln>
                    </wps:spPr>
                    <wps:txbx>
                      <w:txbxContent>
                        <w:p w14:paraId="49812B46" w14:textId="7B65EA94" w:rsidR="00F96F2F" w:rsidRPr="00F96F2F" w:rsidRDefault="00F96F2F" w:rsidP="00F96F2F">
                          <w:pPr>
                            <w:rPr>
                              <w:rFonts w:ascii="Sennheiser Office" w:eastAsia="Sennheiser Office" w:hAnsi="Sennheiser Office" w:cs="Sennheiser Office"/>
                              <w:noProof/>
                              <w:color w:val="037CC2"/>
                            </w:rPr>
                          </w:pPr>
                          <w:r w:rsidRPr="00F96F2F">
                            <w:rPr>
                              <w:rFonts w:ascii="Sennheiser Office" w:eastAsia="Sennheiser Office" w:hAnsi="Sennheiser Office" w:cs="Sennheiser Office"/>
                              <w:noProof/>
                              <w:color w:val="037CC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626B90A">
              <v:stroke joinstyle="miter"/>
              <v:path gradientshapeok="t" o:connecttype="rect"/>
            </v:shapetype>
            <v:shape id="Text Box 1" style="position:absolute;margin-left:0;margin-top:0;width:38.95pt;height:32pt;z-index:251658243;visibility:visible;mso-wrap-style:none;mso-wrap-distance-left:0;mso-wrap-distance-top:0;mso-wrap-distance-right:0;mso-wrap-distance-bottom:0;mso-position-horizontal:center;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">
              <v:textbox style="mso-fit-shape-to-text:t" inset="0,0,0,15pt">
                <w:txbxContent>
                  <w:p w:rsidRPr="00F96F2F" w:rsidR="00F96F2F" w:rsidP="00F96F2F" w:rsidRDefault="00F96F2F" w14:paraId="49812B46" w14:textId="7B65EA94">
                    <w:pPr>
                      <w:rPr>
                        <w:rFonts w:ascii="Sennheiser Office" w:hAnsi="Sennheiser Office" w:eastAsia="Sennheiser Office" w:cs="Sennheiser Office"/>
                        <w:noProof/>
                        <w:color w:val="037CC2"/>
                      </w:rPr>
                    </w:pPr>
                    <w:r w:rsidRPr="00F96F2F">
                      <w:rPr>
                        <w:rFonts w:ascii="Sennheiser Office" w:hAnsi="Sennheiser Office" w:eastAsia="Sennheiser Office" w:cs="Sennheiser Office"/>
                        <w:noProof/>
                        <w:color w:val="037CC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D0C2F" w14:textId="77777777" w:rsidR="003D090C" w:rsidRDefault="003D090C" w:rsidP="00613C71">
      <w:pPr>
        <w:spacing w:line="240" w:lineRule="auto"/>
      </w:pPr>
      <w:r>
        <w:separator/>
      </w:r>
    </w:p>
  </w:footnote>
  <w:footnote w:type="continuationSeparator" w:id="0">
    <w:p w14:paraId="0A4D41FF" w14:textId="77777777" w:rsidR="003D090C" w:rsidRDefault="003D090C" w:rsidP="00613C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348E" w14:textId="77777777" w:rsidR="00613C71" w:rsidRPr="007104B6" w:rsidRDefault="00613C71" w:rsidP="00613C71">
    <w:pPr>
      <w:pStyle w:val="a5"/>
      <w:ind w:right="-2"/>
      <w:jc w:val="right"/>
      <w:rPr>
        <w:rFonts w:ascii="Yu Gothic" w:eastAsia="Yu Gothic" w:hAnsi="Yu Gothic" w:cstheme="minorBidi"/>
        <w:bCs/>
        <w:caps/>
        <w:color w:val="0095D5"/>
        <w:spacing w:val="12"/>
        <w:sz w:val="14"/>
        <w:lang w:val="en-GB" w:eastAsia="en-US"/>
      </w:rPr>
    </w:pPr>
    <w:r w:rsidRPr="007104B6">
      <w:rPr>
        <w:rFonts w:ascii="Yu Gothic" w:eastAsia="Yu Gothic" w:hAnsi="Yu Gothic" w:cstheme="minorBidi"/>
        <w:bCs/>
        <w:color w:val="0095D5"/>
        <w:sz w:val="18"/>
        <w:lang w:val="en-GB"/>
      </w:rPr>
      <w:t>Press Release</w:t>
    </w:r>
    <w:r w:rsidRPr="007104B6">
      <w:rPr>
        <w:rFonts w:ascii="Yu Gothic" w:eastAsia="Yu Gothic" w:hAnsi="Yu Gothic" w:cstheme="minorBidi"/>
        <w:bCs/>
        <w:caps/>
        <w:noProof/>
        <w:color w:val="0095D5"/>
        <w:spacing w:val="12"/>
        <w:sz w:val="14"/>
        <w:lang w:val="en-GB" w:eastAsia="en-US"/>
      </w:rPr>
      <w:drawing>
        <wp:anchor distT="0" distB="0" distL="114300" distR="114300" simplePos="0" relativeHeight="251658240" behindDoc="0" locked="1" layoutInCell="1" allowOverlap="1" wp14:anchorId="072E5EDE" wp14:editId="18FA3009">
          <wp:simplePos x="0" y="0"/>
          <wp:positionH relativeFrom="page">
            <wp:posOffset>900430</wp:posOffset>
          </wp:positionH>
          <wp:positionV relativeFrom="page">
            <wp:posOffset>422275</wp:posOffset>
          </wp:positionV>
          <wp:extent cx="576000" cy="431117"/>
          <wp:effectExtent l="0" t="0" r="0" b="762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DA704A3" w14:textId="618ED4E8" w:rsidR="00613C71" w:rsidRPr="00A821EF" w:rsidRDefault="00613C71" w:rsidP="00A821EF">
    <w:pPr>
      <w:pStyle w:val="a5"/>
      <w:tabs>
        <w:tab w:val="clear" w:pos="4252"/>
        <w:tab w:val="clear" w:pos="8504"/>
        <w:tab w:val="center" w:pos="4680"/>
        <w:tab w:val="right" w:pos="9360"/>
      </w:tabs>
      <w:snapToGrid/>
      <w:spacing w:line="259" w:lineRule="auto"/>
      <w:ind w:right="-2"/>
      <w:jc w:val="right"/>
      <w:rPr>
        <w:rFonts w:ascii="Noto Sans JP" w:eastAsia="Noto Sans JP" w:hAnsi="Noto Sans JP" w:cstheme="minorBidi"/>
        <w:bCs/>
        <w:sz w:val="16"/>
        <w:szCs w:val="21"/>
        <w:lang w:val="en-GB"/>
      </w:rPr>
    </w:pP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 xml:space="preserve"> PAGE  \* Arabic  \* MERGEFORMAT </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1</w:t>
    </w:r>
    <w:r w:rsidRPr="00433891">
      <w:rPr>
        <w:rFonts w:ascii="Noto Sans JP" w:eastAsia="Noto Sans JP" w:hAnsi="Noto Sans JP" w:cstheme="minorBidi"/>
        <w:bCs/>
        <w:sz w:val="16"/>
        <w:szCs w:val="21"/>
        <w:lang w:val="en-GB"/>
      </w:rPr>
      <w:fldChar w:fldCharType="end"/>
    </w:r>
    <w:r w:rsidRPr="00433891">
      <w:rPr>
        <w:rFonts w:ascii="Noto Sans JP" w:eastAsia="Noto Sans JP" w:hAnsi="Noto Sans JP" w:cstheme="minorBidi"/>
        <w:bCs/>
        <w:sz w:val="16"/>
        <w:szCs w:val="21"/>
        <w:lang w:val="en-GB"/>
      </w:rPr>
      <w:t>/</w:t>
    </w:r>
    <w:r w:rsidRPr="00433891">
      <w:rPr>
        <w:rFonts w:ascii="Noto Sans JP" w:eastAsia="Noto Sans JP" w:hAnsi="Noto Sans JP" w:cstheme="minorBidi"/>
        <w:bCs/>
        <w:sz w:val="16"/>
        <w:szCs w:val="21"/>
        <w:lang w:val="en-GB"/>
      </w:rPr>
      <w:fldChar w:fldCharType="begin"/>
    </w:r>
    <w:r w:rsidRPr="00433891">
      <w:rPr>
        <w:rFonts w:ascii="Noto Sans JP" w:eastAsia="Noto Sans JP" w:hAnsi="Noto Sans JP" w:cstheme="minorBidi"/>
        <w:bCs/>
        <w:sz w:val="16"/>
        <w:szCs w:val="21"/>
        <w:lang w:val="en-GB"/>
      </w:rPr>
      <w:instrText>NUMPAGES  \* Arabic  \* MERGEFORMAT</w:instrText>
    </w:r>
    <w:r w:rsidRPr="00433891">
      <w:rPr>
        <w:rFonts w:ascii="Noto Sans JP" w:eastAsia="Noto Sans JP" w:hAnsi="Noto Sans JP" w:cstheme="minorBidi"/>
        <w:bCs/>
        <w:sz w:val="16"/>
        <w:szCs w:val="21"/>
        <w:lang w:val="en-GB"/>
      </w:rPr>
      <w:fldChar w:fldCharType="separate"/>
    </w:r>
    <w:r w:rsidRPr="00433891">
      <w:rPr>
        <w:rFonts w:ascii="Noto Sans JP" w:eastAsia="Noto Sans JP" w:hAnsi="Noto Sans JP" w:cstheme="minorBidi"/>
        <w:bCs/>
        <w:sz w:val="16"/>
        <w:szCs w:val="21"/>
        <w:lang w:val="en-GB"/>
      </w:rPr>
      <w:t>6</w:t>
    </w:r>
    <w:r w:rsidRPr="00433891">
      <w:rPr>
        <w:rFonts w:ascii="Noto Sans JP" w:eastAsia="Noto Sans JP" w:hAnsi="Noto Sans JP" w:cstheme="minorBidi"/>
        <w:bCs/>
        <w:sz w:val="16"/>
        <w:szCs w:val="21"/>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13EAD"/>
    <w:multiLevelType w:val="hybridMultilevel"/>
    <w:tmpl w:val="7FB47A9A"/>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3519422A"/>
    <w:multiLevelType w:val="hybridMultilevel"/>
    <w:tmpl w:val="14DE110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5EAC36FD"/>
    <w:multiLevelType w:val="hybridMultilevel"/>
    <w:tmpl w:val="6E447E7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756E55F9"/>
    <w:multiLevelType w:val="hybridMultilevel"/>
    <w:tmpl w:val="045A7082"/>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552928502">
    <w:abstractNumId w:val="0"/>
  </w:num>
  <w:num w:numId="2" w16cid:durableId="1892501857">
    <w:abstractNumId w:val="2"/>
  </w:num>
  <w:num w:numId="3" w16cid:durableId="969093607">
    <w:abstractNumId w:val="1"/>
  </w:num>
  <w:num w:numId="4" w16cid:durableId="2743655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836"/>
    <w:rsid w:val="00000514"/>
    <w:rsid w:val="00006864"/>
    <w:rsid w:val="000242FE"/>
    <w:rsid w:val="000364ED"/>
    <w:rsid w:val="00041B5E"/>
    <w:rsid w:val="00053A8D"/>
    <w:rsid w:val="000542C5"/>
    <w:rsid w:val="00056099"/>
    <w:rsid w:val="00057DE0"/>
    <w:rsid w:val="00061B77"/>
    <w:rsid w:val="00074062"/>
    <w:rsid w:val="0008521D"/>
    <w:rsid w:val="00090471"/>
    <w:rsid w:val="00096424"/>
    <w:rsid w:val="000A67AB"/>
    <w:rsid w:val="000B3450"/>
    <w:rsid w:val="000B3973"/>
    <w:rsid w:val="000C0BBC"/>
    <w:rsid w:val="000E0768"/>
    <w:rsid w:val="000F1164"/>
    <w:rsid w:val="00103F49"/>
    <w:rsid w:val="00154CD5"/>
    <w:rsid w:val="001642D7"/>
    <w:rsid w:val="00165503"/>
    <w:rsid w:val="00165DD4"/>
    <w:rsid w:val="0018747E"/>
    <w:rsid w:val="001B4573"/>
    <w:rsid w:val="001B58BB"/>
    <w:rsid w:val="001D3324"/>
    <w:rsid w:val="001D73E3"/>
    <w:rsid w:val="001E34F0"/>
    <w:rsid w:val="00201BDD"/>
    <w:rsid w:val="00202797"/>
    <w:rsid w:val="0021045D"/>
    <w:rsid w:val="00225E72"/>
    <w:rsid w:val="0023086C"/>
    <w:rsid w:val="00231636"/>
    <w:rsid w:val="00237F47"/>
    <w:rsid w:val="002454CD"/>
    <w:rsid w:val="002630EC"/>
    <w:rsid w:val="0026716B"/>
    <w:rsid w:val="002A2436"/>
    <w:rsid w:val="002A7B20"/>
    <w:rsid w:val="002B69C9"/>
    <w:rsid w:val="002C19B4"/>
    <w:rsid w:val="002C487E"/>
    <w:rsid w:val="003006C9"/>
    <w:rsid w:val="00314171"/>
    <w:rsid w:val="00390C1D"/>
    <w:rsid w:val="003B0374"/>
    <w:rsid w:val="003D090C"/>
    <w:rsid w:val="003F31CF"/>
    <w:rsid w:val="003F7B6F"/>
    <w:rsid w:val="004000DC"/>
    <w:rsid w:val="004065D0"/>
    <w:rsid w:val="0041260A"/>
    <w:rsid w:val="00420C8B"/>
    <w:rsid w:val="00433891"/>
    <w:rsid w:val="00452B15"/>
    <w:rsid w:val="004624F8"/>
    <w:rsid w:val="004644CA"/>
    <w:rsid w:val="0046568B"/>
    <w:rsid w:val="00484506"/>
    <w:rsid w:val="00484B41"/>
    <w:rsid w:val="00492FA8"/>
    <w:rsid w:val="00496583"/>
    <w:rsid w:val="004A2108"/>
    <w:rsid w:val="004A3F59"/>
    <w:rsid w:val="004A499D"/>
    <w:rsid w:val="004C4691"/>
    <w:rsid w:val="004F05DE"/>
    <w:rsid w:val="0050200B"/>
    <w:rsid w:val="00502F4F"/>
    <w:rsid w:val="00524D36"/>
    <w:rsid w:val="005272D2"/>
    <w:rsid w:val="00595856"/>
    <w:rsid w:val="00597269"/>
    <w:rsid w:val="005B7224"/>
    <w:rsid w:val="005F5998"/>
    <w:rsid w:val="00602E12"/>
    <w:rsid w:val="00613C71"/>
    <w:rsid w:val="006168F3"/>
    <w:rsid w:val="00631689"/>
    <w:rsid w:val="006441CB"/>
    <w:rsid w:val="006561DD"/>
    <w:rsid w:val="00666CE9"/>
    <w:rsid w:val="006733A9"/>
    <w:rsid w:val="0067736C"/>
    <w:rsid w:val="006A038B"/>
    <w:rsid w:val="006B0773"/>
    <w:rsid w:val="006B4209"/>
    <w:rsid w:val="006C087F"/>
    <w:rsid w:val="006C7E2D"/>
    <w:rsid w:val="006E42D0"/>
    <w:rsid w:val="007104B6"/>
    <w:rsid w:val="00711399"/>
    <w:rsid w:val="00714416"/>
    <w:rsid w:val="00737482"/>
    <w:rsid w:val="007436F3"/>
    <w:rsid w:val="00745250"/>
    <w:rsid w:val="00747A5F"/>
    <w:rsid w:val="007563D6"/>
    <w:rsid w:val="00764F0F"/>
    <w:rsid w:val="00780DBD"/>
    <w:rsid w:val="00794018"/>
    <w:rsid w:val="007A3CC5"/>
    <w:rsid w:val="007B3767"/>
    <w:rsid w:val="007B51B2"/>
    <w:rsid w:val="007B688D"/>
    <w:rsid w:val="007F2AD7"/>
    <w:rsid w:val="008155A3"/>
    <w:rsid w:val="00837B71"/>
    <w:rsid w:val="00871956"/>
    <w:rsid w:val="00893BFB"/>
    <w:rsid w:val="00897C9F"/>
    <w:rsid w:val="008A0B94"/>
    <w:rsid w:val="008C242F"/>
    <w:rsid w:val="008E073B"/>
    <w:rsid w:val="008F7CB0"/>
    <w:rsid w:val="00911644"/>
    <w:rsid w:val="00913A6C"/>
    <w:rsid w:val="0091472E"/>
    <w:rsid w:val="0092477B"/>
    <w:rsid w:val="00927013"/>
    <w:rsid w:val="009404B7"/>
    <w:rsid w:val="00974B02"/>
    <w:rsid w:val="0097760B"/>
    <w:rsid w:val="009B0FAB"/>
    <w:rsid w:val="009B6AED"/>
    <w:rsid w:val="009C0E2B"/>
    <w:rsid w:val="009C5C5D"/>
    <w:rsid w:val="009D1250"/>
    <w:rsid w:val="009D6DF8"/>
    <w:rsid w:val="009E46AF"/>
    <w:rsid w:val="00A01824"/>
    <w:rsid w:val="00A1084B"/>
    <w:rsid w:val="00A24DB3"/>
    <w:rsid w:val="00A53FCB"/>
    <w:rsid w:val="00A62557"/>
    <w:rsid w:val="00A821EF"/>
    <w:rsid w:val="00A83292"/>
    <w:rsid w:val="00A86C4B"/>
    <w:rsid w:val="00A93860"/>
    <w:rsid w:val="00A94448"/>
    <w:rsid w:val="00AA6D0D"/>
    <w:rsid w:val="00AB1EBB"/>
    <w:rsid w:val="00AC1D99"/>
    <w:rsid w:val="00AC1DB4"/>
    <w:rsid w:val="00AC1FF8"/>
    <w:rsid w:val="00AC39F3"/>
    <w:rsid w:val="00AC5500"/>
    <w:rsid w:val="00AD611B"/>
    <w:rsid w:val="00AE2D8D"/>
    <w:rsid w:val="00AE6FED"/>
    <w:rsid w:val="00B02F5E"/>
    <w:rsid w:val="00B20A64"/>
    <w:rsid w:val="00B22578"/>
    <w:rsid w:val="00B4279E"/>
    <w:rsid w:val="00B6108F"/>
    <w:rsid w:val="00B613E4"/>
    <w:rsid w:val="00B61EA3"/>
    <w:rsid w:val="00B86635"/>
    <w:rsid w:val="00B916E4"/>
    <w:rsid w:val="00BA4B57"/>
    <w:rsid w:val="00BB2D37"/>
    <w:rsid w:val="00BB6411"/>
    <w:rsid w:val="00BB6B65"/>
    <w:rsid w:val="00BC513A"/>
    <w:rsid w:val="00BD0F1F"/>
    <w:rsid w:val="00BD1366"/>
    <w:rsid w:val="00BD3F68"/>
    <w:rsid w:val="00BE514A"/>
    <w:rsid w:val="00BE6821"/>
    <w:rsid w:val="00BE7A62"/>
    <w:rsid w:val="00C001EA"/>
    <w:rsid w:val="00C03F9D"/>
    <w:rsid w:val="00C03FCD"/>
    <w:rsid w:val="00C13113"/>
    <w:rsid w:val="00C5141B"/>
    <w:rsid w:val="00C515DA"/>
    <w:rsid w:val="00C82063"/>
    <w:rsid w:val="00C86A19"/>
    <w:rsid w:val="00C9196E"/>
    <w:rsid w:val="00C92F8C"/>
    <w:rsid w:val="00CA7B32"/>
    <w:rsid w:val="00CB0190"/>
    <w:rsid w:val="00CB3836"/>
    <w:rsid w:val="00CC1C1A"/>
    <w:rsid w:val="00CC1F52"/>
    <w:rsid w:val="00CD5763"/>
    <w:rsid w:val="00CD688A"/>
    <w:rsid w:val="00CE3783"/>
    <w:rsid w:val="00CE42D3"/>
    <w:rsid w:val="00CE595B"/>
    <w:rsid w:val="00CE71D8"/>
    <w:rsid w:val="00CF7FB2"/>
    <w:rsid w:val="00D043F7"/>
    <w:rsid w:val="00D42533"/>
    <w:rsid w:val="00D54392"/>
    <w:rsid w:val="00D64C42"/>
    <w:rsid w:val="00D73E00"/>
    <w:rsid w:val="00D76148"/>
    <w:rsid w:val="00D82BC5"/>
    <w:rsid w:val="00D9183B"/>
    <w:rsid w:val="00DA048C"/>
    <w:rsid w:val="00DB2867"/>
    <w:rsid w:val="00DB7EDA"/>
    <w:rsid w:val="00DC0EA6"/>
    <w:rsid w:val="00DC4BB5"/>
    <w:rsid w:val="00DD1E45"/>
    <w:rsid w:val="00DF11D0"/>
    <w:rsid w:val="00E04B32"/>
    <w:rsid w:val="00E123AB"/>
    <w:rsid w:val="00E35796"/>
    <w:rsid w:val="00E35ECF"/>
    <w:rsid w:val="00E50AC3"/>
    <w:rsid w:val="00E51B99"/>
    <w:rsid w:val="00E522B0"/>
    <w:rsid w:val="00E56216"/>
    <w:rsid w:val="00E8149A"/>
    <w:rsid w:val="00EA54FB"/>
    <w:rsid w:val="00EE2F6B"/>
    <w:rsid w:val="00EF46D2"/>
    <w:rsid w:val="00F22B8B"/>
    <w:rsid w:val="00F53A93"/>
    <w:rsid w:val="00F84ECC"/>
    <w:rsid w:val="00F90CDC"/>
    <w:rsid w:val="00F96F2F"/>
    <w:rsid w:val="00F9713E"/>
    <w:rsid w:val="00FA49AC"/>
    <w:rsid w:val="00FE184F"/>
    <w:rsid w:val="00FE2CEC"/>
    <w:rsid w:val="00FE2F2F"/>
    <w:rsid w:val="00FF6FD5"/>
    <w:rsid w:val="29625356"/>
    <w:rsid w:val="37061DE5"/>
    <w:rsid w:val="3C0C4042"/>
    <w:rsid w:val="405B9D08"/>
    <w:rsid w:val="44D185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E88188"/>
  <w15:docId w15:val="{5CFDB8BB-42C8-9548-8BAF-A5E5A00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487E"/>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paragraph" w:styleId="a5">
    <w:name w:val="header"/>
    <w:basedOn w:val="a"/>
    <w:link w:val="a6"/>
    <w:uiPriority w:val="99"/>
    <w:unhideWhenUsed/>
    <w:rsid w:val="00613C71"/>
    <w:pPr>
      <w:tabs>
        <w:tab w:val="center" w:pos="4252"/>
        <w:tab w:val="right" w:pos="8504"/>
      </w:tabs>
      <w:snapToGrid w:val="0"/>
    </w:pPr>
  </w:style>
  <w:style w:type="character" w:customStyle="1" w:styleId="a6">
    <w:name w:val="ヘッダー (文字)"/>
    <w:basedOn w:val="a0"/>
    <w:link w:val="a5"/>
    <w:uiPriority w:val="99"/>
    <w:rsid w:val="00613C71"/>
  </w:style>
  <w:style w:type="paragraph" w:styleId="a7">
    <w:name w:val="footer"/>
    <w:basedOn w:val="a"/>
    <w:link w:val="a8"/>
    <w:uiPriority w:val="99"/>
    <w:unhideWhenUsed/>
    <w:rsid w:val="00613C71"/>
    <w:pPr>
      <w:tabs>
        <w:tab w:val="center" w:pos="4252"/>
        <w:tab w:val="right" w:pos="8504"/>
      </w:tabs>
      <w:snapToGrid w:val="0"/>
    </w:pPr>
  </w:style>
  <w:style w:type="character" w:customStyle="1" w:styleId="a8">
    <w:name w:val="フッター (文字)"/>
    <w:basedOn w:val="a0"/>
    <w:link w:val="a7"/>
    <w:uiPriority w:val="99"/>
    <w:rsid w:val="00613C71"/>
  </w:style>
  <w:style w:type="character" w:styleId="a9">
    <w:name w:val="Hyperlink"/>
    <w:basedOn w:val="a0"/>
    <w:uiPriority w:val="99"/>
    <w:unhideWhenUsed/>
    <w:rsid w:val="00613C71"/>
    <w:rPr>
      <w:color w:val="0000FF" w:themeColor="hyperlink"/>
      <w:u w:val="single"/>
    </w:rPr>
  </w:style>
  <w:style w:type="character" w:styleId="aa">
    <w:name w:val="annotation reference"/>
    <w:basedOn w:val="a0"/>
    <w:uiPriority w:val="99"/>
    <w:semiHidden/>
    <w:unhideWhenUsed/>
    <w:rsid w:val="009C5C5D"/>
    <w:rPr>
      <w:sz w:val="18"/>
      <w:szCs w:val="18"/>
    </w:rPr>
  </w:style>
  <w:style w:type="paragraph" w:styleId="ab">
    <w:name w:val="annotation text"/>
    <w:basedOn w:val="a"/>
    <w:link w:val="ac"/>
    <w:uiPriority w:val="99"/>
    <w:unhideWhenUsed/>
    <w:rsid w:val="009C5C5D"/>
  </w:style>
  <w:style w:type="character" w:customStyle="1" w:styleId="ac">
    <w:name w:val="コメント文字列 (文字)"/>
    <w:basedOn w:val="a0"/>
    <w:link w:val="ab"/>
    <w:uiPriority w:val="99"/>
    <w:rsid w:val="009C5C5D"/>
  </w:style>
  <w:style w:type="paragraph" w:styleId="ad">
    <w:name w:val="annotation subject"/>
    <w:basedOn w:val="ab"/>
    <w:next w:val="ab"/>
    <w:link w:val="ae"/>
    <w:uiPriority w:val="99"/>
    <w:semiHidden/>
    <w:unhideWhenUsed/>
    <w:rsid w:val="009C5C5D"/>
    <w:rPr>
      <w:b/>
      <w:bCs/>
    </w:rPr>
  </w:style>
  <w:style w:type="character" w:customStyle="1" w:styleId="ae">
    <w:name w:val="コメント内容 (文字)"/>
    <w:basedOn w:val="ac"/>
    <w:link w:val="ad"/>
    <w:uiPriority w:val="99"/>
    <w:semiHidden/>
    <w:rsid w:val="009C5C5D"/>
    <w:rPr>
      <w:b/>
      <w:bCs/>
    </w:rPr>
  </w:style>
  <w:style w:type="character" w:styleId="af">
    <w:name w:val="Strong"/>
    <w:basedOn w:val="a0"/>
    <w:uiPriority w:val="22"/>
    <w:qFormat/>
    <w:rsid w:val="00C86A19"/>
    <w:rPr>
      <w:b/>
      <w:bCs/>
    </w:rPr>
  </w:style>
  <w:style w:type="character" w:styleId="af0">
    <w:name w:val="Unresolved Mention"/>
    <w:basedOn w:val="a0"/>
    <w:uiPriority w:val="99"/>
    <w:semiHidden/>
    <w:unhideWhenUsed/>
    <w:rsid w:val="00C86A19"/>
    <w:rPr>
      <w:color w:val="605E5C"/>
      <w:shd w:val="clear" w:color="auto" w:fill="E1DFDD"/>
    </w:rPr>
  </w:style>
  <w:style w:type="paragraph" w:styleId="af1">
    <w:name w:val="Revision"/>
    <w:hidden/>
    <w:uiPriority w:val="99"/>
    <w:semiHidden/>
    <w:rsid w:val="00E123AB"/>
    <w:pPr>
      <w:spacing w:line="240" w:lineRule="auto"/>
    </w:pPr>
  </w:style>
  <w:style w:type="paragraph" w:styleId="af2">
    <w:name w:val="List Paragraph"/>
    <w:basedOn w:val="a"/>
    <w:uiPriority w:val="34"/>
    <w:qFormat/>
    <w:rsid w:val="00CD688A"/>
    <w:pPr>
      <w:ind w:leftChars="400" w:left="840"/>
    </w:pPr>
  </w:style>
  <w:style w:type="character" w:styleId="af3">
    <w:name w:val="FollowedHyperlink"/>
    <w:basedOn w:val="a0"/>
    <w:uiPriority w:val="99"/>
    <w:semiHidden/>
    <w:unhideWhenUsed/>
    <w:rsid w:val="009116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090974">
      <w:bodyDiv w:val="1"/>
      <w:marLeft w:val="0"/>
      <w:marRight w:val="0"/>
      <w:marTop w:val="0"/>
      <w:marBottom w:val="0"/>
      <w:divBdr>
        <w:top w:val="none" w:sz="0" w:space="0" w:color="auto"/>
        <w:left w:val="none" w:sz="0" w:space="0" w:color="auto"/>
        <w:bottom w:val="none" w:sz="0" w:space="0" w:color="auto"/>
        <w:right w:val="none" w:sz="0" w:space="0" w:color="auto"/>
      </w:divBdr>
    </w:div>
    <w:div w:id="107969129">
      <w:bodyDiv w:val="1"/>
      <w:marLeft w:val="0"/>
      <w:marRight w:val="0"/>
      <w:marTop w:val="0"/>
      <w:marBottom w:val="0"/>
      <w:divBdr>
        <w:top w:val="none" w:sz="0" w:space="0" w:color="auto"/>
        <w:left w:val="none" w:sz="0" w:space="0" w:color="auto"/>
        <w:bottom w:val="none" w:sz="0" w:space="0" w:color="auto"/>
        <w:right w:val="none" w:sz="0" w:space="0" w:color="auto"/>
      </w:divBdr>
    </w:div>
    <w:div w:id="113863883">
      <w:bodyDiv w:val="1"/>
      <w:marLeft w:val="0"/>
      <w:marRight w:val="0"/>
      <w:marTop w:val="0"/>
      <w:marBottom w:val="0"/>
      <w:divBdr>
        <w:top w:val="none" w:sz="0" w:space="0" w:color="auto"/>
        <w:left w:val="none" w:sz="0" w:space="0" w:color="auto"/>
        <w:bottom w:val="none" w:sz="0" w:space="0" w:color="auto"/>
        <w:right w:val="none" w:sz="0" w:space="0" w:color="auto"/>
      </w:divBdr>
    </w:div>
    <w:div w:id="249973404">
      <w:bodyDiv w:val="1"/>
      <w:marLeft w:val="0"/>
      <w:marRight w:val="0"/>
      <w:marTop w:val="0"/>
      <w:marBottom w:val="0"/>
      <w:divBdr>
        <w:top w:val="none" w:sz="0" w:space="0" w:color="auto"/>
        <w:left w:val="none" w:sz="0" w:space="0" w:color="auto"/>
        <w:bottom w:val="none" w:sz="0" w:space="0" w:color="auto"/>
        <w:right w:val="none" w:sz="0" w:space="0" w:color="auto"/>
      </w:divBdr>
    </w:div>
    <w:div w:id="318005087">
      <w:bodyDiv w:val="1"/>
      <w:marLeft w:val="0"/>
      <w:marRight w:val="0"/>
      <w:marTop w:val="0"/>
      <w:marBottom w:val="0"/>
      <w:divBdr>
        <w:top w:val="none" w:sz="0" w:space="0" w:color="auto"/>
        <w:left w:val="none" w:sz="0" w:space="0" w:color="auto"/>
        <w:bottom w:val="none" w:sz="0" w:space="0" w:color="auto"/>
        <w:right w:val="none" w:sz="0" w:space="0" w:color="auto"/>
      </w:divBdr>
    </w:div>
    <w:div w:id="505360297">
      <w:bodyDiv w:val="1"/>
      <w:marLeft w:val="0"/>
      <w:marRight w:val="0"/>
      <w:marTop w:val="0"/>
      <w:marBottom w:val="0"/>
      <w:divBdr>
        <w:top w:val="none" w:sz="0" w:space="0" w:color="auto"/>
        <w:left w:val="none" w:sz="0" w:space="0" w:color="auto"/>
        <w:bottom w:val="none" w:sz="0" w:space="0" w:color="auto"/>
        <w:right w:val="none" w:sz="0" w:space="0" w:color="auto"/>
      </w:divBdr>
    </w:div>
    <w:div w:id="545918123">
      <w:bodyDiv w:val="1"/>
      <w:marLeft w:val="0"/>
      <w:marRight w:val="0"/>
      <w:marTop w:val="0"/>
      <w:marBottom w:val="0"/>
      <w:divBdr>
        <w:top w:val="none" w:sz="0" w:space="0" w:color="auto"/>
        <w:left w:val="none" w:sz="0" w:space="0" w:color="auto"/>
        <w:bottom w:val="none" w:sz="0" w:space="0" w:color="auto"/>
        <w:right w:val="none" w:sz="0" w:space="0" w:color="auto"/>
      </w:divBdr>
    </w:div>
    <w:div w:id="589628740">
      <w:bodyDiv w:val="1"/>
      <w:marLeft w:val="0"/>
      <w:marRight w:val="0"/>
      <w:marTop w:val="0"/>
      <w:marBottom w:val="0"/>
      <w:divBdr>
        <w:top w:val="none" w:sz="0" w:space="0" w:color="auto"/>
        <w:left w:val="none" w:sz="0" w:space="0" w:color="auto"/>
        <w:bottom w:val="none" w:sz="0" w:space="0" w:color="auto"/>
        <w:right w:val="none" w:sz="0" w:space="0" w:color="auto"/>
      </w:divBdr>
    </w:div>
    <w:div w:id="627666252">
      <w:bodyDiv w:val="1"/>
      <w:marLeft w:val="0"/>
      <w:marRight w:val="0"/>
      <w:marTop w:val="0"/>
      <w:marBottom w:val="0"/>
      <w:divBdr>
        <w:top w:val="none" w:sz="0" w:space="0" w:color="auto"/>
        <w:left w:val="none" w:sz="0" w:space="0" w:color="auto"/>
        <w:bottom w:val="none" w:sz="0" w:space="0" w:color="auto"/>
        <w:right w:val="none" w:sz="0" w:space="0" w:color="auto"/>
      </w:divBdr>
    </w:div>
    <w:div w:id="651450597">
      <w:bodyDiv w:val="1"/>
      <w:marLeft w:val="0"/>
      <w:marRight w:val="0"/>
      <w:marTop w:val="0"/>
      <w:marBottom w:val="0"/>
      <w:divBdr>
        <w:top w:val="none" w:sz="0" w:space="0" w:color="auto"/>
        <w:left w:val="none" w:sz="0" w:space="0" w:color="auto"/>
        <w:bottom w:val="none" w:sz="0" w:space="0" w:color="auto"/>
        <w:right w:val="none" w:sz="0" w:space="0" w:color="auto"/>
      </w:divBdr>
    </w:div>
    <w:div w:id="694116304">
      <w:bodyDiv w:val="1"/>
      <w:marLeft w:val="0"/>
      <w:marRight w:val="0"/>
      <w:marTop w:val="0"/>
      <w:marBottom w:val="0"/>
      <w:divBdr>
        <w:top w:val="none" w:sz="0" w:space="0" w:color="auto"/>
        <w:left w:val="none" w:sz="0" w:space="0" w:color="auto"/>
        <w:bottom w:val="none" w:sz="0" w:space="0" w:color="auto"/>
        <w:right w:val="none" w:sz="0" w:space="0" w:color="auto"/>
      </w:divBdr>
    </w:div>
    <w:div w:id="759332188">
      <w:bodyDiv w:val="1"/>
      <w:marLeft w:val="0"/>
      <w:marRight w:val="0"/>
      <w:marTop w:val="0"/>
      <w:marBottom w:val="0"/>
      <w:divBdr>
        <w:top w:val="none" w:sz="0" w:space="0" w:color="auto"/>
        <w:left w:val="none" w:sz="0" w:space="0" w:color="auto"/>
        <w:bottom w:val="none" w:sz="0" w:space="0" w:color="auto"/>
        <w:right w:val="none" w:sz="0" w:space="0" w:color="auto"/>
      </w:divBdr>
    </w:div>
    <w:div w:id="826170276">
      <w:bodyDiv w:val="1"/>
      <w:marLeft w:val="0"/>
      <w:marRight w:val="0"/>
      <w:marTop w:val="0"/>
      <w:marBottom w:val="0"/>
      <w:divBdr>
        <w:top w:val="none" w:sz="0" w:space="0" w:color="auto"/>
        <w:left w:val="none" w:sz="0" w:space="0" w:color="auto"/>
        <w:bottom w:val="none" w:sz="0" w:space="0" w:color="auto"/>
        <w:right w:val="none" w:sz="0" w:space="0" w:color="auto"/>
      </w:divBdr>
    </w:div>
    <w:div w:id="827090062">
      <w:bodyDiv w:val="1"/>
      <w:marLeft w:val="0"/>
      <w:marRight w:val="0"/>
      <w:marTop w:val="0"/>
      <w:marBottom w:val="0"/>
      <w:divBdr>
        <w:top w:val="none" w:sz="0" w:space="0" w:color="auto"/>
        <w:left w:val="none" w:sz="0" w:space="0" w:color="auto"/>
        <w:bottom w:val="none" w:sz="0" w:space="0" w:color="auto"/>
        <w:right w:val="none" w:sz="0" w:space="0" w:color="auto"/>
      </w:divBdr>
    </w:div>
    <w:div w:id="839854817">
      <w:bodyDiv w:val="1"/>
      <w:marLeft w:val="0"/>
      <w:marRight w:val="0"/>
      <w:marTop w:val="0"/>
      <w:marBottom w:val="0"/>
      <w:divBdr>
        <w:top w:val="none" w:sz="0" w:space="0" w:color="auto"/>
        <w:left w:val="none" w:sz="0" w:space="0" w:color="auto"/>
        <w:bottom w:val="none" w:sz="0" w:space="0" w:color="auto"/>
        <w:right w:val="none" w:sz="0" w:space="0" w:color="auto"/>
      </w:divBdr>
    </w:div>
    <w:div w:id="877087919">
      <w:bodyDiv w:val="1"/>
      <w:marLeft w:val="0"/>
      <w:marRight w:val="0"/>
      <w:marTop w:val="0"/>
      <w:marBottom w:val="0"/>
      <w:divBdr>
        <w:top w:val="none" w:sz="0" w:space="0" w:color="auto"/>
        <w:left w:val="none" w:sz="0" w:space="0" w:color="auto"/>
        <w:bottom w:val="none" w:sz="0" w:space="0" w:color="auto"/>
        <w:right w:val="none" w:sz="0" w:space="0" w:color="auto"/>
      </w:divBdr>
    </w:div>
    <w:div w:id="1015840338">
      <w:bodyDiv w:val="1"/>
      <w:marLeft w:val="0"/>
      <w:marRight w:val="0"/>
      <w:marTop w:val="0"/>
      <w:marBottom w:val="0"/>
      <w:divBdr>
        <w:top w:val="none" w:sz="0" w:space="0" w:color="auto"/>
        <w:left w:val="none" w:sz="0" w:space="0" w:color="auto"/>
        <w:bottom w:val="none" w:sz="0" w:space="0" w:color="auto"/>
        <w:right w:val="none" w:sz="0" w:space="0" w:color="auto"/>
      </w:divBdr>
    </w:div>
    <w:div w:id="1023900466">
      <w:bodyDiv w:val="1"/>
      <w:marLeft w:val="0"/>
      <w:marRight w:val="0"/>
      <w:marTop w:val="0"/>
      <w:marBottom w:val="0"/>
      <w:divBdr>
        <w:top w:val="none" w:sz="0" w:space="0" w:color="auto"/>
        <w:left w:val="none" w:sz="0" w:space="0" w:color="auto"/>
        <w:bottom w:val="none" w:sz="0" w:space="0" w:color="auto"/>
        <w:right w:val="none" w:sz="0" w:space="0" w:color="auto"/>
      </w:divBdr>
    </w:div>
    <w:div w:id="1027634730">
      <w:bodyDiv w:val="1"/>
      <w:marLeft w:val="0"/>
      <w:marRight w:val="0"/>
      <w:marTop w:val="0"/>
      <w:marBottom w:val="0"/>
      <w:divBdr>
        <w:top w:val="none" w:sz="0" w:space="0" w:color="auto"/>
        <w:left w:val="none" w:sz="0" w:space="0" w:color="auto"/>
        <w:bottom w:val="none" w:sz="0" w:space="0" w:color="auto"/>
        <w:right w:val="none" w:sz="0" w:space="0" w:color="auto"/>
      </w:divBdr>
    </w:div>
    <w:div w:id="1180386157">
      <w:bodyDiv w:val="1"/>
      <w:marLeft w:val="0"/>
      <w:marRight w:val="0"/>
      <w:marTop w:val="0"/>
      <w:marBottom w:val="0"/>
      <w:divBdr>
        <w:top w:val="none" w:sz="0" w:space="0" w:color="auto"/>
        <w:left w:val="none" w:sz="0" w:space="0" w:color="auto"/>
        <w:bottom w:val="none" w:sz="0" w:space="0" w:color="auto"/>
        <w:right w:val="none" w:sz="0" w:space="0" w:color="auto"/>
      </w:divBdr>
    </w:div>
    <w:div w:id="1217664501">
      <w:bodyDiv w:val="1"/>
      <w:marLeft w:val="0"/>
      <w:marRight w:val="0"/>
      <w:marTop w:val="0"/>
      <w:marBottom w:val="0"/>
      <w:divBdr>
        <w:top w:val="none" w:sz="0" w:space="0" w:color="auto"/>
        <w:left w:val="none" w:sz="0" w:space="0" w:color="auto"/>
        <w:bottom w:val="none" w:sz="0" w:space="0" w:color="auto"/>
        <w:right w:val="none" w:sz="0" w:space="0" w:color="auto"/>
      </w:divBdr>
    </w:div>
    <w:div w:id="1228685487">
      <w:bodyDiv w:val="1"/>
      <w:marLeft w:val="0"/>
      <w:marRight w:val="0"/>
      <w:marTop w:val="0"/>
      <w:marBottom w:val="0"/>
      <w:divBdr>
        <w:top w:val="none" w:sz="0" w:space="0" w:color="auto"/>
        <w:left w:val="none" w:sz="0" w:space="0" w:color="auto"/>
        <w:bottom w:val="none" w:sz="0" w:space="0" w:color="auto"/>
        <w:right w:val="none" w:sz="0" w:space="0" w:color="auto"/>
      </w:divBdr>
    </w:div>
    <w:div w:id="1446075958">
      <w:bodyDiv w:val="1"/>
      <w:marLeft w:val="0"/>
      <w:marRight w:val="0"/>
      <w:marTop w:val="0"/>
      <w:marBottom w:val="0"/>
      <w:divBdr>
        <w:top w:val="none" w:sz="0" w:space="0" w:color="auto"/>
        <w:left w:val="none" w:sz="0" w:space="0" w:color="auto"/>
        <w:bottom w:val="none" w:sz="0" w:space="0" w:color="auto"/>
        <w:right w:val="none" w:sz="0" w:space="0" w:color="auto"/>
      </w:divBdr>
    </w:div>
    <w:div w:id="1490516207">
      <w:bodyDiv w:val="1"/>
      <w:marLeft w:val="0"/>
      <w:marRight w:val="0"/>
      <w:marTop w:val="0"/>
      <w:marBottom w:val="0"/>
      <w:divBdr>
        <w:top w:val="none" w:sz="0" w:space="0" w:color="auto"/>
        <w:left w:val="none" w:sz="0" w:space="0" w:color="auto"/>
        <w:bottom w:val="none" w:sz="0" w:space="0" w:color="auto"/>
        <w:right w:val="none" w:sz="0" w:space="0" w:color="auto"/>
      </w:divBdr>
    </w:div>
    <w:div w:id="1508057151">
      <w:bodyDiv w:val="1"/>
      <w:marLeft w:val="0"/>
      <w:marRight w:val="0"/>
      <w:marTop w:val="0"/>
      <w:marBottom w:val="0"/>
      <w:divBdr>
        <w:top w:val="none" w:sz="0" w:space="0" w:color="auto"/>
        <w:left w:val="none" w:sz="0" w:space="0" w:color="auto"/>
        <w:bottom w:val="none" w:sz="0" w:space="0" w:color="auto"/>
        <w:right w:val="none" w:sz="0" w:space="0" w:color="auto"/>
      </w:divBdr>
    </w:div>
    <w:div w:id="1698038433">
      <w:bodyDiv w:val="1"/>
      <w:marLeft w:val="0"/>
      <w:marRight w:val="0"/>
      <w:marTop w:val="0"/>
      <w:marBottom w:val="0"/>
      <w:divBdr>
        <w:top w:val="none" w:sz="0" w:space="0" w:color="auto"/>
        <w:left w:val="none" w:sz="0" w:space="0" w:color="auto"/>
        <w:bottom w:val="none" w:sz="0" w:space="0" w:color="auto"/>
        <w:right w:val="none" w:sz="0" w:space="0" w:color="auto"/>
      </w:divBdr>
    </w:div>
    <w:div w:id="2028822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youtube.com/watch?v=YbagC4pO2VI"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ennheiser-hearing.com" TargetMode="External"/><Relationship Id="rId7" Type="http://schemas.openxmlformats.org/officeDocument/2006/relationships/settings" Target="settings.xml"/><Relationship Id="rId12" Type="http://schemas.openxmlformats.org/officeDocument/2006/relationships/hyperlink" Target="https://www.sennheiser.com/ja-jp/catalog/products/headphones/hd-480-pro/hd-480-pro-700499" TargetMode="External"/><Relationship Id="rId17" Type="http://schemas.openxmlformats.org/officeDocument/2006/relationships/hyperlink" Target="https://www.sennheiser.com/ja-jp/catalog/products/headphones/hd-480-pro/hd-480-pro-700499"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CQ6yZvxtHX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TaxCatchAll xmlns="ef733840-a030-407a-81fd-8542cf71766b" xsi:nil="true"/>
    <Ratings xmlns="http://schemas.microsoft.com/sharepoint/v3" xsi:nil="true"/>
    <lcf76f155ced4ddcb4097134ff3c332f xmlns="4f0e5b64-9eed-4a48-b14c-1c28240562d1">
      <Terms xmlns="http://schemas.microsoft.com/office/infopath/2007/PartnerControls"/>
    </lcf76f155ced4ddcb4097134ff3c332f>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23" ma:contentTypeDescription="Create a new document." ma:contentTypeScope="" ma:versionID="f993b09ea7a6800ca3bdcb8efe9f7852">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52c683d62e4503b73f50ab71580ea5ed"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Rating (0-5)" ma:decimals="2" ma:description="Average value of all the ratings that have been submitted" ma:internalName="AverageRating" ma:readOnly="true">
      <xsd:simpleType>
        <xsd:restriction base="dms:Number"/>
      </xsd:simpleType>
    </xsd:element>
    <xsd:element name="RatingCount" ma:index="24" nillable="true" ma:displayName="Number of Ratings" ma:decimals="0" ma:description="Number of ratings submitted" ma:internalName="RatingCount" ma:readOnly="true">
      <xsd:simpleType>
        <xsd:restriction base="dms:Number"/>
      </xsd:simpleType>
    </xsd:element>
    <xsd:element name="RatedBy" ma:index="25"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User ratings" ma:description="User ratings for the item" ma:hidden="true" ma:internalName="Ratings">
      <xsd:simpleType>
        <xsd:restriction base="dms:Note"/>
      </xsd:simpleType>
    </xsd:element>
    <xsd:element name="LikesCount" ma:index="27" nillable="true" ma:displayName="Number of Likes" ma:internalName="LikesCount">
      <xsd:simpleType>
        <xsd:restriction base="dms:Unknown"/>
      </xsd:simpleType>
    </xsd:element>
    <xsd:element name="LikedBy" ma:index="28"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5DDA43-9128-4866-8411-F6E0BB2FDE4C}">
  <ds:schemaRefs>
    <ds:schemaRef ds:uri="http://schemas.openxmlformats.org/officeDocument/2006/bibliography"/>
  </ds:schemaRefs>
</ds:datastoreItem>
</file>

<file path=customXml/itemProps2.xml><?xml version="1.0" encoding="utf-8"?>
<ds:datastoreItem xmlns:ds="http://schemas.openxmlformats.org/officeDocument/2006/customXml" ds:itemID="{15CE3176-2C76-4797-ACD8-36A7493A4372}">
  <ds:schemaRefs>
    <ds:schemaRef ds:uri="http://schemas.microsoft.com/sharepoint/v3/contenttype/forms"/>
  </ds:schemaRefs>
</ds:datastoreItem>
</file>

<file path=customXml/itemProps3.xml><?xml version="1.0" encoding="utf-8"?>
<ds:datastoreItem xmlns:ds="http://schemas.openxmlformats.org/officeDocument/2006/customXml" ds:itemID="{88883A30-B90F-4279-928F-130F24A549C4}">
  <ds:schemaRefs>
    <ds:schemaRef ds:uri="http://schemas.microsoft.com/office/2006/metadata/properties"/>
    <ds:schemaRef ds:uri="http://schemas.microsoft.com/office/infopath/2007/PartnerControls"/>
    <ds:schemaRef ds:uri="http://schemas.microsoft.com/sharepoint/v3"/>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A17282F9-0EBE-4BBF-83F5-7AA97D3257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13</TotalTime>
  <Pages>5</Pages>
  <Words>607</Words>
  <Characters>3464</Characters>
  <Application>Microsoft Office Word</Application>
  <DocSecurity>0</DocSecurity>
  <Lines>28</Lines>
  <Paragraphs>8</Paragraphs>
  <ScaleCrop>false</ScaleCrop>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西田俊介</dc:creator>
  <cp:lastModifiedBy>PRAP</cp:lastModifiedBy>
  <cp:revision>3</cp:revision>
  <cp:lastPrinted>2025-09-17T06:14:00Z</cp:lastPrinted>
  <dcterms:created xsi:type="dcterms:W3CDTF">2026-04-22T06:12:00Z</dcterms:created>
  <dcterms:modified xsi:type="dcterms:W3CDTF">2026-04-22T06:24:00Z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10eb4c2d,4a68d1e6,69d9513e</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